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F40" w:rsidRDefault="00955139" w:rsidP="00470DC2">
      <w:pPr>
        <w:tabs>
          <w:tab w:val="left" w:pos="23956"/>
        </w:tabs>
        <w:jc w:val="center"/>
        <w:rPr>
          <w:rFonts w:ascii="Times New Roman" w:hAnsi="Times New Roman" w:cs="Times New Roman"/>
          <w:sz w:val="28"/>
          <w:szCs w:val="28"/>
        </w:rPr>
      </w:pPr>
      <w:r>
        <w:rPr>
          <w:rFonts w:ascii="Times New Roman" w:hAnsi="Times New Roman" w:cs="Times New Roman"/>
          <w:sz w:val="28"/>
          <w:szCs w:val="28"/>
        </w:rPr>
        <w:t>Муниципальное автономное общеобразовательное учреждение «Адаптивная школа-интернат «Ступени» г.</w:t>
      </w:r>
      <w:r w:rsidR="006D0B9D">
        <w:rPr>
          <w:rFonts w:ascii="Times New Roman" w:hAnsi="Times New Roman" w:cs="Times New Roman"/>
          <w:sz w:val="28"/>
          <w:szCs w:val="28"/>
        </w:rPr>
        <w:t xml:space="preserve"> </w:t>
      </w:r>
      <w:r>
        <w:rPr>
          <w:rFonts w:ascii="Times New Roman" w:hAnsi="Times New Roman" w:cs="Times New Roman"/>
          <w:sz w:val="28"/>
          <w:szCs w:val="28"/>
        </w:rPr>
        <w:t>Перми»</w:t>
      </w:r>
    </w:p>
    <w:p w:rsidR="009A2968" w:rsidRPr="00587C3B" w:rsidRDefault="00955139" w:rsidP="009A2968">
      <w:pPr>
        <w:suppressAutoHyphens/>
        <w:spacing w:after="0" w:line="240" w:lineRule="auto"/>
        <w:jc w:val="center"/>
        <w:rPr>
          <w:rFonts w:ascii="Times New Roman" w:eastAsia="Calibri" w:hAnsi="Times New Roman" w:cs="Times New Roman"/>
          <w:b/>
          <w:sz w:val="28"/>
          <w:szCs w:val="28"/>
          <w:lang w:eastAsia="ar-SA"/>
        </w:rPr>
      </w:pPr>
      <w:r w:rsidRPr="004B740B">
        <w:rPr>
          <w:rFonts w:ascii="Times New Roman" w:hAnsi="Times New Roman" w:cs="Times New Roman"/>
          <w:b/>
          <w:sz w:val="28"/>
          <w:szCs w:val="28"/>
        </w:rPr>
        <w:t xml:space="preserve">Аннотация к рабочей программе </w:t>
      </w:r>
      <w:r w:rsidR="009A2968" w:rsidRPr="00587C3B">
        <w:rPr>
          <w:rFonts w:ascii="Times New Roman" w:eastAsia="Calibri" w:hAnsi="Times New Roman" w:cs="Times New Roman"/>
          <w:b/>
          <w:sz w:val="28"/>
          <w:szCs w:val="28"/>
          <w:lang w:eastAsia="ar-SA"/>
        </w:rPr>
        <w:t xml:space="preserve">по психологии </w:t>
      </w:r>
    </w:p>
    <w:p w:rsidR="006857FB" w:rsidRPr="006857FB" w:rsidRDefault="001B3879" w:rsidP="006857FB">
      <w:pPr>
        <w:suppressAutoHyphens/>
        <w:spacing w:after="0" w:line="240" w:lineRule="auto"/>
        <w:jc w:val="center"/>
        <w:rPr>
          <w:rFonts w:ascii="Times New Roman" w:eastAsia="Calibri" w:hAnsi="Times New Roman" w:cs="Times New Roman"/>
          <w:b/>
          <w:sz w:val="28"/>
          <w:szCs w:val="28"/>
          <w:lang w:eastAsia="ar-SA"/>
        </w:rPr>
      </w:pPr>
      <w:r w:rsidRPr="001B3879">
        <w:rPr>
          <w:rFonts w:ascii="Times New Roman" w:eastAsia="Calibri" w:hAnsi="Times New Roman" w:cs="Times New Roman"/>
          <w:b/>
          <w:sz w:val="28"/>
          <w:szCs w:val="28"/>
          <w:lang w:eastAsia="ar-SA"/>
        </w:rPr>
        <w:t>«Жизненные навыки»</w:t>
      </w:r>
      <w:r w:rsidR="006857FB">
        <w:rPr>
          <w:rFonts w:ascii="Times New Roman" w:eastAsia="Calibri" w:hAnsi="Times New Roman" w:cs="Times New Roman"/>
          <w:b/>
          <w:sz w:val="28"/>
          <w:szCs w:val="28"/>
          <w:lang w:eastAsia="ar-SA"/>
        </w:rPr>
        <w:t xml:space="preserve"> для обучающихся </w:t>
      </w:r>
      <w:r w:rsidR="002C5D73">
        <w:rPr>
          <w:rFonts w:ascii="Times New Roman" w:eastAsia="Calibri" w:hAnsi="Times New Roman" w:cs="Times New Roman"/>
          <w:b/>
          <w:sz w:val="28"/>
          <w:szCs w:val="28"/>
          <w:lang w:eastAsia="ar-SA"/>
        </w:rPr>
        <w:t>с ЗПР</w:t>
      </w:r>
      <w:r w:rsidR="00C52510">
        <w:rPr>
          <w:rFonts w:ascii="Times New Roman" w:eastAsia="Calibri" w:hAnsi="Times New Roman" w:cs="Times New Roman"/>
          <w:b/>
          <w:sz w:val="28"/>
          <w:szCs w:val="28"/>
          <w:lang w:eastAsia="ar-SA"/>
        </w:rPr>
        <w:t xml:space="preserve"> </w:t>
      </w:r>
      <w:r w:rsidR="006857FB">
        <w:rPr>
          <w:rFonts w:ascii="Times New Roman" w:eastAsia="Calibri" w:hAnsi="Times New Roman" w:cs="Times New Roman"/>
          <w:b/>
          <w:sz w:val="28"/>
          <w:szCs w:val="28"/>
          <w:lang w:eastAsia="ar-SA"/>
        </w:rPr>
        <w:t xml:space="preserve">5-6 классов </w:t>
      </w:r>
      <w:r w:rsidR="006857FB" w:rsidRPr="006857FB">
        <w:rPr>
          <w:rFonts w:ascii="Times New Roman" w:eastAsia="Calibri" w:hAnsi="Times New Roman" w:cs="Times New Roman"/>
          <w:b/>
          <w:sz w:val="28"/>
          <w:szCs w:val="28"/>
          <w:lang w:eastAsia="ar-SA"/>
        </w:rPr>
        <w:t>на 202</w:t>
      </w:r>
      <w:r w:rsidR="00C52510">
        <w:rPr>
          <w:rFonts w:ascii="Times New Roman" w:eastAsia="Calibri" w:hAnsi="Times New Roman" w:cs="Times New Roman"/>
          <w:b/>
          <w:sz w:val="28"/>
          <w:szCs w:val="28"/>
          <w:lang w:eastAsia="ar-SA"/>
        </w:rPr>
        <w:t>2</w:t>
      </w:r>
      <w:r w:rsidR="006857FB" w:rsidRPr="006857FB">
        <w:rPr>
          <w:rFonts w:ascii="Times New Roman" w:eastAsia="Calibri" w:hAnsi="Times New Roman" w:cs="Times New Roman"/>
          <w:b/>
          <w:sz w:val="28"/>
          <w:szCs w:val="28"/>
          <w:lang w:eastAsia="ar-SA"/>
        </w:rPr>
        <w:t>– 202</w:t>
      </w:r>
      <w:r w:rsidR="00C52510">
        <w:rPr>
          <w:rFonts w:ascii="Times New Roman" w:eastAsia="Calibri" w:hAnsi="Times New Roman" w:cs="Times New Roman"/>
          <w:b/>
          <w:sz w:val="28"/>
          <w:szCs w:val="28"/>
          <w:lang w:eastAsia="ar-SA"/>
        </w:rPr>
        <w:t>3</w:t>
      </w:r>
      <w:r w:rsidR="006857FB" w:rsidRPr="006857FB">
        <w:rPr>
          <w:rFonts w:ascii="Times New Roman" w:eastAsia="Calibri" w:hAnsi="Times New Roman" w:cs="Times New Roman"/>
          <w:b/>
          <w:sz w:val="28"/>
          <w:szCs w:val="28"/>
          <w:lang w:eastAsia="ar-SA"/>
        </w:rPr>
        <w:t xml:space="preserve"> учебный год</w:t>
      </w:r>
    </w:p>
    <w:p w:rsidR="001B3879" w:rsidRDefault="001B3879" w:rsidP="009A2968">
      <w:pPr>
        <w:spacing w:after="0" w:line="240" w:lineRule="auto"/>
        <w:jc w:val="center"/>
        <w:rPr>
          <w:rFonts w:ascii="Times New Roman" w:hAnsi="Times New Roman" w:cs="Times New Roman"/>
          <w:b/>
          <w:sz w:val="28"/>
          <w:szCs w:val="28"/>
        </w:rPr>
      </w:pPr>
    </w:p>
    <w:p w:rsidR="00B4649D" w:rsidRDefault="00C52510" w:rsidP="009A2968">
      <w:pPr>
        <w:spacing w:after="0" w:line="240" w:lineRule="auto"/>
        <w:jc w:val="center"/>
        <w:rPr>
          <w:rFonts w:ascii="Times New Roman" w:hAnsi="Times New Roman" w:cs="Times New Roman"/>
          <w:sz w:val="28"/>
          <w:szCs w:val="28"/>
          <w:u w:val="single"/>
        </w:rPr>
      </w:pPr>
      <w:r>
        <w:rPr>
          <w:rFonts w:ascii="Times New Roman" w:hAnsi="Times New Roman" w:cs="Times New Roman"/>
          <w:b/>
          <w:sz w:val="28"/>
          <w:szCs w:val="28"/>
        </w:rPr>
        <w:t>Составитель</w:t>
      </w:r>
      <w:r w:rsidR="00B4649D">
        <w:rPr>
          <w:rFonts w:ascii="Times New Roman" w:hAnsi="Times New Roman" w:cs="Times New Roman"/>
          <w:b/>
          <w:sz w:val="28"/>
          <w:szCs w:val="28"/>
        </w:rPr>
        <w:t>:</w:t>
      </w:r>
      <w:r w:rsidR="004B740B">
        <w:rPr>
          <w:rFonts w:ascii="Times New Roman" w:hAnsi="Times New Roman" w:cs="Times New Roman"/>
          <w:b/>
          <w:sz w:val="28"/>
          <w:szCs w:val="28"/>
        </w:rPr>
        <w:t xml:space="preserve"> </w:t>
      </w:r>
      <w:proofErr w:type="spellStart"/>
      <w:r w:rsidR="004B740B" w:rsidRPr="004B740B">
        <w:rPr>
          <w:rFonts w:ascii="Times New Roman" w:hAnsi="Times New Roman" w:cs="Times New Roman"/>
          <w:sz w:val="28"/>
          <w:szCs w:val="28"/>
          <w:u w:val="single"/>
        </w:rPr>
        <w:t>Разоренова</w:t>
      </w:r>
      <w:proofErr w:type="spellEnd"/>
      <w:r w:rsidR="004B740B" w:rsidRPr="004B740B">
        <w:rPr>
          <w:rFonts w:ascii="Times New Roman" w:hAnsi="Times New Roman" w:cs="Times New Roman"/>
          <w:sz w:val="28"/>
          <w:szCs w:val="28"/>
          <w:u w:val="single"/>
        </w:rPr>
        <w:t xml:space="preserve"> Ирина Владимировна</w:t>
      </w:r>
    </w:p>
    <w:p w:rsidR="009A2968" w:rsidRPr="006D0B9D" w:rsidRDefault="009A2968" w:rsidP="009A2968">
      <w:pPr>
        <w:spacing w:after="0" w:line="240" w:lineRule="auto"/>
        <w:jc w:val="center"/>
        <w:rPr>
          <w:rFonts w:ascii="Times New Roman" w:hAnsi="Times New Roman" w:cs="Times New Roman"/>
          <w:b/>
          <w:sz w:val="28"/>
          <w:szCs w:val="28"/>
        </w:rPr>
      </w:pPr>
    </w:p>
    <w:tbl>
      <w:tblPr>
        <w:tblStyle w:val="a3"/>
        <w:tblW w:w="0" w:type="auto"/>
        <w:tblLook w:val="04A0" w:firstRow="1" w:lastRow="0" w:firstColumn="1" w:lastColumn="0" w:noHBand="0" w:noVBand="1"/>
      </w:tblPr>
      <w:tblGrid>
        <w:gridCol w:w="617"/>
        <w:gridCol w:w="3109"/>
        <w:gridCol w:w="11888"/>
      </w:tblGrid>
      <w:tr w:rsidR="00955139" w:rsidRPr="00B4649D" w:rsidTr="00B4649D">
        <w:tc>
          <w:tcPr>
            <w:tcW w:w="617" w:type="dxa"/>
          </w:tcPr>
          <w:p w:rsidR="00955139" w:rsidRPr="00B4649D" w:rsidRDefault="00B4649D" w:rsidP="00955139">
            <w:pPr>
              <w:jc w:val="center"/>
              <w:rPr>
                <w:rFonts w:ascii="Times New Roman" w:hAnsi="Times New Roman" w:cs="Times New Roman"/>
                <w:b/>
                <w:sz w:val="28"/>
                <w:szCs w:val="28"/>
              </w:rPr>
            </w:pPr>
            <w:r w:rsidRPr="00B4649D">
              <w:rPr>
                <w:rFonts w:ascii="Times New Roman" w:hAnsi="Times New Roman" w:cs="Times New Roman"/>
                <w:b/>
                <w:sz w:val="28"/>
                <w:szCs w:val="28"/>
              </w:rPr>
              <w:t xml:space="preserve">№ </w:t>
            </w:r>
            <w:proofErr w:type="gramStart"/>
            <w:r w:rsidRPr="00B4649D">
              <w:rPr>
                <w:rFonts w:ascii="Times New Roman" w:hAnsi="Times New Roman" w:cs="Times New Roman"/>
                <w:b/>
                <w:sz w:val="28"/>
                <w:szCs w:val="28"/>
              </w:rPr>
              <w:t>п</w:t>
            </w:r>
            <w:proofErr w:type="gramEnd"/>
            <w:r w:rsidRPr="00B4649D">
              <w:rPr>
                <w:rFonts w:ascii="Times New Roman" w:hAnsi="Times New Roman" w:cs="Times New Roman"/>
                <w:b/>
                <w:sz w:val="28"/>
                <w:szCs w:val="28"/>
              </w:rPr>
              <w:t>/п</w:t>
            </w:r>
          </w:p>
        </w:tc>
        <w:tc>
          <w:tcPr>
            <w:tcW w:w="3109" w:type="dxa"/>
          </w:tcPr>
          <w:p w:rsidR="00955139" w:rsidRPr="00B4649D" w:rsidRDefault="00B4649D" w:rsidP="00955139">
            <w:pPr>
              <w:jc w:val="center"/>
              <w:rPr>
                <w:rFonts w:ascii="Times New Roman" w:hAnsi="Times New Roman" w:cs="Times New Roman"/>
                <w:b/>
                <w:sz w:val="28"/>
                <w:szCs w:val="28"/>
              </w:rPr>
            </w:pPr>
            <w:r w:rsidRPr="00B4649D">
              <w:rPr>
                <w:rFonts w:ascii="Times New Roman" w:hAnsi="Times New Roman" w:cs="Times New Roman"/>
                <w:b/>
                <w:sz w:val="28"/>
                <w:szCs w:val="28"/>
              </w:rPr>
              <w:t>Разделы аннотации</w:t>
            </w:r>
          </w:p>
        </w:tc>
        <w:tc>
          <w:tcPr>
            <w:tcW w:w="11888" w:type="dxa"/>
          </w:tcPr>
          <w:p w:rsidR="00955139" w:rsidRPr="00B4649D" w:rsidRDefault="00B4649D" w:rsidP="00955139">
            <w:pPr>
              <w:jc w:val="center"/>
              <w:rPr>
                <w:rFonts w:ascii="Times New Roman" w:hAnsi="Times New Roman" w:cs="Times New Roman"/>
                <w:b/>
                <w:sz w:val="28"/>
                <w:szCs w:val="28"/>
              </w:rPr>
            </w:pPr>
            <w:r w:rsidRPr="00B4649D">
              <w:rPr>
                <w:rFonts w:ascii="Times New Roman" w:hAnsi="Times New Roman" w:cs="Times New Roman"/>
                <w:b/>
                <w:sz w:val="28"/>
                <w:szCs w:val="28"/>
              </w:rPr>
              <w:t>Содержание</w:t>
            </w:r>
          </w:p>
        </w:tc>
      </w:tr>
      <w:tr w:rsidR="00955139" w:rsidTr="00B4649D">
        <w:tc>
          <w:tcPr>
            <w:tcW w:w="617" w:type="dxa"/>
          </w:tcPr>
          <w:p w:rsidR="00955139" w:rsidRDefault="00955139" w:rsidP="00955139">
            <w:pPr>
              <w:jc w:val="center"/>
              <w:rPr>
                <w:rFonts w:ascii="Times New Roman" w:hAnsi="Times New Roman" w:cs="Times New Roman"/>
                <w:sz w:val="28"/>
                <w:szCs w:val="28"/>
              </w:rPr>
            </w:pPr>
            <w:r>
              <w:rPr>
                <w:rFonts w:ascii="Times New Roman" w:hAnsi="Times New Roman" w:cs="Times New Roman"/>
                <w:sz w:val="28"/>
                <w:szCs w:val="28"/>
              </w:rPr>
              <w:t>1</w:t>
            </w:r>
          </w:p>
        </w:tc>
        <w:tc>
          <w:tcPr>
            <w:tcW w:w="3109" w:type="dxa"/>
          </w:tcPr>
          <w:p w:rsidR="00955139" w:rsidRPr="00070045" w:rsidRDefault="00955139" w:rsidP="00955139">
            <w:pPr>
              <w:rPr>
                <w:rFonts w:ascii="Times New Roman" w:hAnsi="Times New Roman" w:cs="Times New Roman"/>
                <w:b/>
                <w:sz w:val="28"/>
                <w:szCs w:val="28"/>
              </w:rPr>
            </w:pPr>
            <w:r w:rsidRPr="00070045">
              <w:rPr>
                <w:rFonts w:ascii="Times New Roman" w:hAnsi="Times New Roman" w:cs="Times New Roman"/>
                <w:b/>
                <w:sz w:val="28"/>
                <w:szCs w:val="28"/>
              </w:rPr>
              <w:t xml:space="preserve">Программа </w:t>
            </w:r>
            <w:r w:rsidR="00B4649D">
              <w:rPr>
                <w:rFonts w:ascii="Times New Roman" w:hAnsi="Times New Roman" w:cs="Times New Roman"/>
                <w:b/>
                <w:sz w:val="28"/>
                <w:szCs w:val="28"/>
              </w:rPr>
              <w:t>образования</w:t>
            </w:r>
          </w:p>
        </w:tc>
        <w:tc>
          <w:tcPr>
            <w:tcW w:w="11888" w:type="dxa"/>
          </w:tcPr>
          <w:p w:rsidR="00955139" w:rsidRPr="001163FD" w:rsidRDefault="00684A4A" w:rsidP="002C5D73">
            <w:pPr>
              <w:rPr>
                <w:rFonts w:ascii="Times New Roman" w:hAnsi="Times New Roman" w:cs="Times New Roman"/>
                <w:i/>
                <w:sz w:val="24"/>
                <w:szCs w:val="24"/>
              </w:rPr>
            </w:pPr>
            <w:r w:rsidRPr="00795221">
              <w:rPr>
                <w:rFonts w:ascii="Times New Roman" w:hAnsi="Times New Roman" w:cs="Times New Roman"/>
                <w:i/>
                <w:sz w:val="24"/>
                <w:szCs w:val="24"/>
              </w:rPr>
              <w:t>АООП ОО для обучающихся с ЗПР</w:t>
            </w:r>
          </w:p>
        </w:tc>
      </w:tr>
      <w:tr w:rsidR="00955139" w:rsidTr="00B4649D">
        <w:tc>
          <w:tcPr>
            <w:tcW w:w="617" w:type="dxa"/>
          </w:tcPr>
          <w:p w:rsidR="00955139" w:rsidRDefault="00A469C9" w:rsidP="00955139">
            <w:pPr>
              <w:jc w:val="center"/>
              <w:rPr>
                <w:rFonts w:ascii="Times New Roman" w:hAnsi="Times New Roman" w:cs="Times New Roman"/>
                <w:sz w:val="28"/>
                <w:szCs w:val="28"/>
              </w:rPr>
            </w:pPr>
            <w:r>
              <w:rPr>
                <w:rFonts w:ascii="Times New Roman" w:hAnsi="Times New Roman" w:cs="Times New Roman"/>
                <w:sz w:val="28"/>
                <w:szCs w:val="28"/>
              </w:rPr>
              <w:t>2</w:t>
            </w:r>
          </w:p>
        </w:tc>
        <w:tc>
          <w:tcPr>
            <w:tcW w:w="3109" w:type="dxa"/>
          </w:tcPr>
          <w:p w:rsidR="00955139" w:rsidRPr="00070045" w:rsidRDefault="00955139" w:rsidP="00955139">
            <w:pPr>
              <w:rPr>
                <w:rFonts w:ascii="Times New Roman" w:hAnsi="Times New Roman" w:cs="Times New Roman"/>
                <w:b/>
                <w:sz w:val="28"/>
                <w:szCs w:val="28"/>
              </w:rPr>
            </w:pPr>
            <w:r w:rsidRPr="00070045">
              <w:rPr>
                <w:rFonts w:ascii="Times New Roman" w:hAnsi="Times New Roman" w:cs="Times New Roman"/>
                <w:b/>
                <w:sz w:val="28"/>
                <w:szCs w:val="28"/>
              </w:rPr>
              <w:t>Нормативно-правовая база для разработки программы</w:t>
            </w:r>
          </w:p>
        </w:tc>
        <w:tc>
          <w:tcPr>
            <w:tcW w:w="11888" w:type="dxa"/>
          </w:tcPr>
          <w:p w:rsidR="002C5D73" w:rsidRPr="002C5D73" w:rsidRDefault="002C5D73" w:rsidP="002C5D73">
            <w:pPr>
              <w:numPr>
                <w:ilvl w:val="0"/>
                <w:numId w:val="1"/>
              </w:numPr>
              <w:jc w:val="both"/>
              <w:rPr>
                <w:rFonts w:ascii="Times New Roman" w:hAnsi="Times New Roman" w:cs="Times New Roman"/>
                <w:color w:val="000000" w:themeColor="text1"/>
                <w:sz w:val="24"/>
                <w:szCs w:val="24"/>
              </w:rPr>
            </w:pPr>
            <w:r w:rsidRPr="002C5D73">
              <w:rPr>
                <w:rFonts w:ascii="Times New Roman" w:hAnsi="Times New Roman" w:cs="Times New Roman"/>
                <w:color w:val="000000" w:themeColor="text1"/>
                <w:sz w:val="24"/>
                <w:szCs w:val="24"/>
              </w:rPr>
              <w:t>Федерального закона от 29.12.2012 N 273-ФЗ (ред. от 29.07.2017)</w:t>
            </w:r>
          </w:p>
          <w:p w:rsidR="002C5D73" w:rsidRPr="002C5D73" w:rsidRDefault="002C5D73" w:rsidP="002C5D73">
            <w:pPr>
              <w:numPr>
                <w:ilvl w:val="0"/>
                <w:numId w:val="1"/>
              </w:numPr>
              <w:jc w:val="both"/>
              <w:rPr>
                <w:rFonts w:ascii="Times New Roman" w:hAnsi="Times New Roman" w:cs="Times New Roman"/>
                <w:color w:val="000000" w:themeColor="text1"/>
                <w:sz w:val="24"/>
                <w:szCs w:val="24"/>
              </w:rPr>
            </w:pPr>
            <w:r w:rsidRPr="002C5D73">
              <w:rPr>
                <w:rFonts w:ascii="Times New Roman" w:hAnsi="Times New Roman" w:cs="Times New Roman"/>
                <w:color w:val="000000" w:themeColor="text1"/>
                <w:sz w:val="24"/>
                <w:szCs w:val="24"/>
              </w:rPr>
              <w:t>«Об образовании в Российской Федерации»;</w:t>
            </w:r>
          </w:p>
          <w:p w:rsidR="002C5D73" w:rsidRPr="002C5D73" w:rsidRDefault="002C5D73" w:rsidP="002C5D73">
            <w:pPr>
              <w:numPr>
                <w:ilvl w:val="0"/>
                <w:numId w:val="1"/>
              </w:numPr>
              <w:jc w:val="both"/>
              <w:rPr>
                <w:rFonts w:ascii="Times New Roman" w:hAnsi="Times New Roman" w:cs="Times New Roman"/>
                <w:color w:val="000000" w:themeColor="text1"/>
                <w:sz w:val="24"/>
                <w:szCs w:val="24"/>
              </w:rPr>
            </w:pPr>
            <w:r w:rsidRPr="002C5D73">
              <w:rPr>
                <w:rFonts w:ascii="Times New Roman" w:hAnsi="Times New Roman" w:cs="Times New Roman"/>
                <w:color w:val="000000" w:themeColor="text1"/>
                <w:sz w:val="24"/>
                <w:szCs w:val="24"/>
              </w:rPr>
              <w:t>Постановления Главного государственного санитарного врача РФ от 28 сентября 2020 г. № 28 «Об утверждении санитарных правил СП 2.4. 3648-20 «Санитарно-эпидемиологические требования к организации воспитания и обучения, отдыха и оздоровления детей и молодежи»;</w:t>
            </w:r>
          </w:p>
          <w:p w:rsidR="002C5D73" w:rsidRPr="002C5D73" w:rsidRDefault="002C5D73" w:rsidP="002C5D73">
            <w:pPr>
              <w:numPr>
                <w:ilvl w:val="0"/>
                <w:numId w:val="1"/>
              </w:numPr>
              <w:jc w:val="both"/>
              <w:rPr>
                <w:rFonts w:ascii="Times New Roman" w:hAnsi="Times New Roman" w:cs="Times New Roman"/>
                <w:color w:val="000000" w:themeColor="text1"/>
                <w:sz w:val="24"/>
                <w:szCs w:val="24"/>
              </w:rPr>
            </w:pPr>
            <w:r w:rsidRPr="002C5D73">
              <w:rPr>
                <w:rFonts w:ascii="Times New Roman" w:hAnsi="Times New Roman" w:cs="Times New Roman"/>
                <w:color w:val="000000" w:themeColor="text1"/>
                <w:sz w:val="24"/>
                <w:szCs w:val="24"/>
              </w:rPr>
              <w:t>Приказа Министерства просвещения Российской Федерации от 31.05.2021 № 287 «Об утверждении федерального государственного образовательного стандарта основного общего образования» (</w:t>
            </w:r>
            <w:proofErr w:type="gramStart"/>
            <w:r w:rsidRPr="002C5D73">
              <w:rPr>
                <w:rFonts w:ascii="Times New Roman" w:hAnsi="Times New Roman" w:cs="Times New Roman"/>
                <w:color w:val="000000" w:themeColor="text1"/>
                <w:sz w:val="24"/>
                <w:szCs w:val="24"/>
              </w:rPr>
              <w:t>Зарегистрирован</w:t>
            </w:r>
            <w:proofErr w:type="gramEnd"/>
            <w:r w:rsidRPr="002C5D73">
              <w:rPr>
                <w:rFonts w:ascii="Times New Roman" w:hAnsi="Times New Roman" w:cs="Times New Roman"/>
                <w:color w:val="000000" w:themeColor="text1"/>
                <w:sz w:val="24"/>
                <w:szCs w:val="24"/>
              </w:rPr>
              <w:t xml:space="preserve"> 05.07.2021 № 64101); </w:t>
            </w:r>
          </w:p>
          <w:p w:rsidR="002C5D73" w:rsidRPr="002C5D73" w:rsidRDefault="002C5D73" w:rsidP="002C5D73">
            <w:pPr>
              <w:numPr>
                <w:ilvl w:val="0"/>
                <w:numId w:val="1"/>
              </w:numPr>
              <w:jc w:val="both"/>
              <w:rPr>
                <w:rFonts w:ascii="Times New Roman" w:hAnsi="Times New Roman" w:cs="Times New Roman"/>
                <w:color w:val="000000" w:themeColor="text1"/>
                <w:sz w:val="24"/>
                <w:szCs w:val="24"/>
              </w:rPr>
            </w:pPr>
            <w:r w:rsidRPr="002C5D73">
              <w:rPr>
                <w:rFonts w:ascii="Times New Roman" w:hAnsi="Times New Roman" w:cs="Times New Roman"/>
                <w:color w:val="000000" w:themeColor="text1"/>
                <w:sz w:val="24"/>
                <w:szCs w:val="24"/>
              </w:rPr>
              <w:t>Приказ Министерства образования Российской Федерации от 30.08.2010 № 889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w:t>
            </w:r>
          </w:p>
          <w:p w:rsidR="002C5D73" w:rsidRPr="002C5D73" w:rsidRDefault="002C5D73" w:rsidP="002C5D73">
            <w:pPr>
              <w:numPr>
                <w:ilvl w:val="0"/>
                <w:numId w:val="1"/>
              </w:numPr>
              <w:jc w:val="both"/>
              <w:rPr>
                <w:rFonts w:ascii="Times New Roman" w:hAnsi="Times New Roman" w:cs="Times New Roman"/>
                <w:color w:val="000000" w:themeColor="text1"/>
                <w:sz w:val="24"/>
                <w:szCs w:val="24"/>
              </w:rPr>
            </w:pPr>
            <w:r w:rsidRPr="002C5D73">
              <w:rPr>
                <w:rFonts w:ascii="Times New Roman" w:hAnsi="Times New Roman" w:cs="Times New Roman"/>
                <w:color w:val="000000" w:themeColor="text1"/>
                <w:sz w:val="24"/>
                <w:szCs w:val="24"/>
              </w:rPr>
              <w:t>Приказ Министерства образования Российской Федерации от 01.02.2012 № 74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w:t>
            </w:r>
          </w:p>
          <w:p w:rsidR="002C5D73" w:rsidRPr="002C5D73" w:rsidRDefault="002C5D73" w:rsidP="002C5D73">
            <w:pPr>
              <w:numPr>
                <w:ilvl w:val="0"/>
                <w:numId w:val="1"/>
              </w:numPr>
              <w:jc w:val="both"/>
              <w:rPr>
                <w:rFonts w:ascii="Times New Roman" w:hAnsi="Times New Roman" w:cs="Times New Roman"/>
                <w:color w:val="000000" w:themeColor="text1"/>
                <w:sz w:val="24"/>
                <w:szCs w:val="24"/>
              </w:rPr>
            </w:pPr>
            <w:r w:rsidRPr="002C5D73">
              <w:rPr>
                <w:rFonts w:ascii="Times New Roman" w:hAnsi="Times New Roman" w:cs="Times New Roman"/>
                <w:color w:val="000000" w:themeColor="text1"/>
                <w:sz w:val="24"/>
                <w:szCs w:val="24"/>
              </w:rPr>
              <w:t>АООП ОО МАОУ «Адаптивная школа – интернат «СТУПЕНИ» г. Перми, утвержденная приказом директора ОУ;</w:t>
            </w:r>
          </w:p>
          <w:p w:rsidR="00955139" w:rsidRPr="00C52510" w:rsidRDefault="002C5D73" w:rsidP="00717AC1">
            <w:pPr>
              <w:numPr>
                <w:ilvl w:val="0"/>
                <w:numId w:val="1"/>
              </w:numPr>
              <w:jc w:val="both"/>
              <w:rPr>
                <w:rFonts w:ascii="Times New Roman" w:hAnsi="Times New Roman" w:cs="Times New Roman"/>
                <w:color w:val="000000" w:themeColor="text1"/>
                <w:sz w:val="24"/>
                <w:szCs w:val="24"/>
              </w:rPr>
            </w:pPr>
            <w:proofErr w:type="gramStart"/>
            <w:r w:rsidRPr="002C5D73">
              <w:rPr>
                <w:rFonts w:ascii="Times New Roman" w:hAnsi="Times New Roman" w:cs="Times New Roman"/>
                <w:color w:val="000000" w:themeColor="text1"/>
                <w:sz w:val="24"/>
                <w:szCs w:val="24"/>
              </w:rPr>
              <w:t xml:space="preserve">Учебный план основного общего образования обучающихся с ЗПР сформирован на основе федерального базисного учебного плана специальных (коррекционных) образовательных учреждений VII вида, утвержденного приказом Министерства образования Российской Федерации от 10.04.2002 г. № 29/2065-П, с учётом приказа Министерства просвещения Российской Федерации от 31.05.2021 № 287 «Об утверждении федерального государственного образовательного стандарта основного общего образования» (Зарегистрирован 05.07.2021 № 64101)  </w:t>
            </w:r>
            <w:proofErr w:type="gramEnd"/>
          </w:p>
        </w:tc>
      </w:tr>
      <w:tr w:rsidR="00955139" w:rsidTr="00B4649D">
        <w:tc>
          <w:tcPr>
            <w:tcW w:w="617" w:type="dxa"/>
          </w:tcPr>
          <w:p w:rsidR="00955139" w:rsidRDefault="00B4649D" w:rsidP="00955139">
            <w:pPr>
              <w:jc w:val="center"/>
              <w:rPr>
                <w:rFonts w:ascii="Times New Roman" w:hAnsi="Times New Roman" w:cs="Times New Roman"/>
                <w:sz w:val="28"/>
                <w:szCs w:val="28"/>
              </w:rPr>
            </w:pPr>
            <w:r>
              <w:rPr>
                <w:rFonts w:ascii="Times New Roman" w:hAnsi="Times New Roman" w:cs="Times New Roman"/>
                <w:sz w:val="28"/>
                <w:szCs w:val="28"/>
              </w:rPr>
              <w:t>3</w:t>
            </w:r>
          </w:p>
        </w:tc>
        <w:tc>
          <w:tcPr>
            <w:tcW w:w="3109" w:type="dxa"/>
          </w:tcPr>
          <w:p w:rsidR="00955139" w:rsidRPr="00070045" w:rsidRDefault="00A469C9" w:rsidP="00955139">
            <w:pPr>
              <w:rPr>
                <w:rFonts w:ascii="Times New Roman" w:hAnsi="Times New Roman" w:cs="Times New Roman"/>
                <w:b/>
                <w:sz w:val="28"/>
                <w:szCs w:val="28"/>
              </w:rPr>
            </w:pPr>
            <w:r w:rsidRPr="00070045">
              <w:rPr>
                <w:rFonts w:ascii="Times New Roman" w:hAnsi="Times New Roman" w:cs="Times New Roman"/>
                <w:b/>
                <w:sz w:val="28"/>
                <w:szCs w:val="28"/>
              </w:rPr>
              <w:t>Учебники</w:t>
            </w:r>
          </w:p>
        </w:tc>
        <w:tc>
          <w:tcPr>
            <w:tcW w:w="11888" w:type="dxa"/>
          </w:tcPr>
          <w:p w:rsidR="00955139" w:rsidRPr="00026D0F" w:rsidRDefault="00026D0F" w:rsidP="00B4649D">
            <w:pPr>
              <w:pStyle w:val="a4"/>
              <w:shd w:val="clear" w:color="auto" w:fill="FFFFFF"/>
              <w:spacing w:before="0" w:beforeAutospacing="0" w:after="300" w:afterAutospacing="0"/>
              <w:contextualSpacing/>
              <w:jc w:val="both"/>
              <w:rPr>
                <w:szCs w:val="28"/>
              </w:rPr>
            </w:pPr>
            <w:r w:rsidRPr="00026D0F">
              <w:rPr>
                <w:szCs w:val="28"/>
              </w:rPr>
              <w:t>Не предусмотрены</w:t>
            </w:r>
          </w:p>
        </w:tc>
      </w:tr>
      <w:tr w:rsidR="00955139" w:rsidTr="00B4649D">
        <w:tc>
          <w:tcPr>
            <w:tcW w:w="617" w:type="dxa"/>
          </w:tcPr>
          <w:p w:rsidR="00955139" w:rsidRDefault="00B4649D" w:rsidP="00955139">
            <w:pPr>
              <w:jc w:val="center"/>
              <w:rPr>
                <w:rFonts w:ascii="Times New Roman" w:hAnsi="Times New Roman" w:cs="Times New Roman"/>
                <w:sz w:val="28"/>
                <w:szCs w:val="28"/>
              </w:rPr>
            </w:pPr>
            <w:r>
              <w:rPr>
                <w:rFonts w:ascii="Times New Roman" w:hAnsi="Times New Roman" w:cs="Times New Roman"/>
                <w:sz w:val="28"/>
                <w:szCs w:val="28"/>
              </w:rPr>
              <w:lastRenderedPageBreak/>
              <w:t>4</w:t>
            </w:r>
          </w:p>
        </w:tc>
        <w:tc>
          <w:tcPr>
            <w:tcW w:w="3109" w:type="dxa"/>
          </w:tcPr>
          <w:p w:rsidR="00955139" w:rsidRPr="00070045" w:rsidRDefault="00A469C9" w:rsidP="00955139">
            <w:pPr>
              <w:rPr>
                <w:rFonts w:ascii="Times New Roman" w:hAnsi="Times New Roman" w:cs="Times New Roman"/>
                <w:b/>
                <w:sz w:val="28"/>
                <w:szCs w:val="28"/>
              </w:rPr>
            </w:pPr>
            <w:r w:rsidRPr="00070045">
              <w:rPr>
                <w:rFonts w:ascii="Times New Roman" w:hAnsi="Times New Roman" w:cs="Times New Roman"/>
                <w:b/>
                <w:sz w:val="28"/>
                <w:szCs w:val="28"/>
              </w:rPr>
              <w:t>Цели и задачи изучения учебного предмета</w:t>
            </w:r>
          </w:p>
        </w:tc>
        <w:tc>
          <w:tcPr>
            <w:tcW w:w="11888" w:type="dxa"/>
          </w:tcPr>
          <w:p w:rsidR="0073679E" w:rsidRPr="0073679E" w:rsidRDefault="0073679E" w:rsidP="0073679E">
            <w:pPr>
              <w:jc w:val="both"/>
              <w:rPr>
                <w:rFonts w:ascii="Times New Roman" w:hAnsi="Times New Roman" w:cs="Times New Roman"/>
                <w:sz w:val="24"/>
                <w:szCs w:val="24"/>
              </w:rPr>
            </w:pPr>
            <w:r w:rsidRPr="0073679E">
              <w:rPr>
                <w:rFonts w:ascii="Times New Roman" w:hAnsi="Times New Roman" w:cs="Times New Roman"/>
                <w:b/>
                <w:sz w:val="24"/>
                <w:szCs w:val="24"/>
              </w:rPr>
              <w:t>Цель: с</w:t>
            </w:r>
            <w:r w:rsidRPr="0073679E">
              <w:rPr>
                <w:rFonts w:ascii="Times New Roman" w:hAnsi="Times New Roman" w:cs="Times New Roman"/>
                <w:sz w:val="24"/>
                <w:szCs w:val="24"/>
              </w:rPr>
              <w:t>оздание условий для формирования необходимых жизненных компетентностей ребенка с ОВЗ.</w:t>
            </w:r>
          </w:p>
          <w:p w:rsidR="0073679E" w:rsidRPr="0073679E" w:rsidRDefault="0073679E" w:rsidP="0073679E">
            <w:pPr>
              <w:jc w:val="both"/>
              <w:rPr>
                <w:rFonts w:ascii="Times New Roman" w:hAnsi="Times New Roman" w:cs="Times New Roman"/>
                <w:sz w:val="24"/>
                <w:szCs w:val="24"/>
              </w:rPr>
            </w:pPr>
            <w:r w:rsidRPr="0073679E">
              <w:rPr>
                <w:rFonts w:ascii="Times New Roman" w:hAnsi="Times New Roman" w:cs="Times New Roman"/>
                <w:b/>
                <w:sz w:val="24"/>
                <w:szCs w:val="24"/>
              </w:rPr>
              <w:t>Задачи:</w:t>
            </w:r>
          </w:p>
          <w:p w:rsidR="0073679E" w:rsidRPr="0073679E" w:rsidRDefault="0073679E" w:rsidP="0073679E">
            <w:pPr>
              <w:pStyle w:val="Style22"/>
              <w:numPr>
                <w:ilvl w:val="0"/>
                <w:numId w:val="7"/>
              </w:numPr>
              <w:tabs>
                <w:tab w:val="left" w:pos="254"/>
              </w:tabs>
              <w:spacing w:line="240" w:lineRule="auto"/>
              <w:ind w:left="0" w:firstLine="284"/>
            </w:pPr>
            <w:r w:rsidRPr="0073679E">
              <w:t xml:space="preserve">способствовать адаптации каждого обучающегося при переходе в среднее звено; </w:t>
            </w:r>
            <w:r w:rsidRPr="0073679E">
              <w:rPr>
                <w:rStyle w:val="FontStyle134"/>
                <w:sz w:val="24"/>
                <w:szCs w:val="24"/>
              </w:rPr>
              <w:t>осознанию себя как ученика, заинтересованного посещением школы, обучением; как   одноклассника и друга;</w:t>
            </w:r>
          </w:p>
          <w:p w:rsidR="0073679E" w:rsidRPr="0073679E" w:rsidRDefault="0073679E" w:rsidP="0073679E">
            <w:pPr>
              <w:numPr>
                <w:ilvl w:val="0"/>
                <w:numId w:val="6"/>
              </w:numPr>
              <w:ind w:left="0" w:firstLine="284"/>
              <w:jc w:val="both"/>
              <w:rPr>
                <w:rFonts w:ascii="Times New Roman" w:hAnsi="Times New Roman" w:cs="Times New Roman"/>
                <w:sz w:val="24"/>
                <w:szCs w:val="24"/>
              </w:rPr>
            </w:pPr>
            <w:r w:rsidRPr="0073679E">
              <w:rPr>
                <w:rFonts w:ascii="Times New Roman" w:hAnsi="Times New Roman" w:cs="Times New Roman"/>
                <w:sz w:val="24"/>
                <w:szCs w:val="24"/>
              </w:rPr>
              <w:t xml:space="preserve">способствовать развитию эмоционального интеллекта </w:t>
            </w:r>
            <w:proofErr w:type="gramStart"/>
            <w:r w:rsidRPr="0073679E">
              <w:rPr>
                <w:rFonts w:ascii="Times New Roman" w:hAnsi="Times New Roman" w:cs="Times New Roman"/>
                <w:sz w:val="24"/>
                <w:szCs w:val="24"/>
              </w:rPr>
              <w:t>обучающихся</w:t>
            </w:r>
            <w:proofErr w:type="gramEnd"/>
            <w:r w:rsidRPr="0073679E">
              <w:rPr>
                <w:rFonts w:ascii="Times New Roman" w:hAnsi="Times New Roman" w:cs="Times New Roman"/>
                <w:sz w:val="24"/>
                <w:szCs w:val="24"/>
              </w:rPr>
              <w:t xml:space="preserve"> с ОВЗ;</w:t>
            </w:r>
          </w:p>
          <w:p w:rsidR="0073679E" w:rsidRPr="0073679E" w:rsidRDefault="0073679E" w:rsidP="0073679E">
            <w:pPr>
              <w:pStyle w:val="1"/>
              <w:numPr>
                <w:ilvl w:val="0"/>
                <w:numId w:val="6"/>
              </w:numPr>
              <w:ind w:left="0" w:firstLine="284"/>
              <w:jc w:val="both"/>
              <w:rPr>
                <w:rFonts w:ascii="Times New Roman" w:hAnsi="Times New Roman"/>
                <w:sz w:val="24"/>
                <w:szCs w:val="24"/>
              </w:rPr>
            </w:pPr>
            <w:r w:rsidRPr="0073679E">
              <w:rPr>
                <w:rFonts w:ascii="Times New Roman" w:hAnsi="Times New Roman"/>
                <w:sz w:val="24"/>
                <w:szCs w:val="24"/>
              </w:rPr>
              <w:t>предоставить возможность для получения детьми нетравматического опыта самопознания и познакомить их с некоторыми законами логики чувств;</w:t>
            </w:r>
          </w:p>
          <w:p w:rsidR="0073679E" w:rsidRPr="0073679E" w:rsidRDefault="0073679E" w:rsidP="0073679E">
            <w:pPr>
              <w:pStyle w:val="Style22"/>
              <w:numPr>
                <w:ilvl w:val="0"/>
                <w:numId w:val="6"/>
              </w:numPr>
              <w:tabs>
                <w:tab w:val="left" w:pos="213"/>
              </w:tabs>
              <w:spacing w:line="240" w:lineRule="auto"/>
              <w:ind w:left="0" w:firstLine="284"/>
              <w:jc w:val="left"/>
            </w:pPr>
            <w:r w:rsidRPr="0073679E">
              <w:rPr>
                <w:rStyle w:val="FontStyle134"/>
                <w:sz w:val="24"/>
                <w:szCs w:val="24"/>
              </w:rPr>
              <w:t>Способствовать развитию способности принимать цели и произвольно включаться в общую деятельность, следуя предложенному плану; контролируя и оценивая свои действия и действия одноклассников;</w:t>
            </w:r>
          </w:p>
          <w:p w:rsidR="0073679E" w:rsidRPr="0073679E" w:rsidRDefault="0073679E" w:rsidP="0073679E">
            <w:pPr>
              <w:numPr>
                <w:ilvl w:val="0"/>
                <w:numId w:val="6"/>
              </w:numPr>
              <w:ind w:left="0" w:firstLine="284"/>
              <w:jc w:val="both"/>
              <w:rPr>
                <w:rFonts w:ascii="Times New Roman" w:hAnsi="Times New Roman" w:cs="Times New Roman"/>
                <w:sz w:val="24"/>
                <w:szCs w:val="24"/>
              </w:rPr>
            </w:pPr>
            <w:r w:rsidRPr="0073679E">
              <w:rPr>
                <w:rFonts w:ascii="Times New Roman" w:hAnsi="Times New Roman" w:cs="Times New Roman"/>
                <w:sz w:val="24"/>
                <w:szCs w:val="24"/>
              </w:rPr>
              <w:t xml:space="preserve">формировать навыки разрешения конфликтов социально одобряемыми способами; </w:t>
            </w:r>
          </w:p>
          <w:p w:rsidR="0073679E" w:rsidRPr="0073679E" w:rsidRDefault="0073679E" w:rsidP="0073679E">
            <w:pPr>
              <w:numPr>
                <w:ilvl w:val="0"/>
                <w:numId w:val="6"/>
              </w:numPr>
              <w:ind w:left="0" w:firstLine="284"/>
              <w:jc w:val="both"/>
              <w:rPr>
                <w:rFonts w:ascii="Times New Roman" w:hAnsi="Times New Roman" w:cs="Times New Roman"/>
                <w:sz w:val="24"/>
                <w:szCs w:val="24"/>
              </w:rPr>
            </w:pPr>
            <w:r w:rsidRPr="0073679E">
              <w:rPr>
                <w:rFonts w:ascii="Times New Roman" w:hAnsi="Times New Roman" w:cs="Times New Roman"/>
                <w:sz w:val="24"/>
                <w:szCs w:val="24"/>
              </w:rPr>
              <w:t>обучать приёмам кооперации-автономии во взаимодействии со сверстниками и взрослыми (умение вступать в равноправные партнерские отношения с людьми разного возраста).</w:t>
            </w:r>
          </w:p>
          <w:p w:rsidR="0073679E" w:rsidRPr="0073679E" w:rsidRDefault="0073679E" w:rsidP="0073679E">
            <w:pPr>
              <w:numPr>
                <w:ilvl w:val="0"/>
                <w:numId w:val="6"/>
              </w:numPr>
              <w:ind w:left="0" w:firstLine="284"/>
              <w:jc w:val="both"/>
              <w:rPr>
                <w:rFonts w:ascii="Times New Roman" w:hAnsi="Times New Roman" w:cs="Times New Roman"/>
                <w:color w:val="FF0000"/>
                <w:sz w:val="24"/>
                <w:szCs w:val="24"/>
              </w:rPr>
            </w:pPr>
            <w:r w:rsidRPr="0073679E">
              <w:rPr>
                <w:rFonts w:ascii="Times New Roman" w:hAnsi="Times New Roman" w:cs="Times New Roman"/>
                <w:sz w:val="24"/>
                <w:szCs w:val="24"/>
              </w:rPr>
              <w:t xml:space="preserve">способствовать развитию положительных качеств личности (трудолюбия, старательности и </w:t>
            </w:r>
            <w:proofErr w:type="spellStart"/>
            <w:r w:rsidRPr="0073679E">
              <w:rPr>
                <w:rFonts w:ascii="Times New Roman" w:hAnsi="Times New Roman" w:cs="Times New Roman"/>
                <w:sz w:val="24"/>
                <w:szCs w:val="24"/>
              </w:rPr>
              <w:t>т</w:t>
            </w:r>
            <w:proofErr w:type="gramStart"/>
            <w:r w:rsidRPr="0073679E">
              <w:rPr>
                <w:rFonts w:ascii="Times New Roman" w:hAnsi="Times New Roman" w:cs="Times New Roman"/>
                <w:sz w:val="24"/>
                <w:szCs w:val="24"/>
              </w:rPr>
              <w:t>.д</w:t>
            </w:r>
            <w:proofErr w:type="spellEnd"/>
            <w:proofErr w:type="gramEnd"/>
            <w:r w:rsidRPr="0073679E">
              <w:rPr>
                <w:rFonts w:ascii="Times New Roman" w:hAnsi="Times New Roman" w:cs="Times New Roman"/>
                <w:sz w:val="24"/>
                <w:szCs w:val="24"/>
              </w:rPr>
              <w:t>);</w:t>
            </w:r>
            <w:r w:rsidRPr="0073679E">
              <w:rPr>
                <w:rFonts w:ascii="Times New Roman" w:hAnsi="Times New Roman" w:cs="Times New Roman"/>
                <w:color w:val="FF0000"/>
                <w:sz w:val="24"/>
                <w:szCs w:val="24"/>
              </w:rPr>
              <w:t xml:space="preserve">  </w:t>
            </w:r>
          </w:p>
          <w:p w:rsidR="00955139" w:rsidRPr="00EA65AE" w:rsidRDefault="00955139" w:rsidP="004B740B">
            <w:pPr>
              <w:jc w:val="both"/>
              <w:rPr>
                <w:rFonts w:ascii="Times New Roman" w:hAnsi="Times New Roman" w:cs="Times New Roman"/>
                <w:sz w:val="24"/>
                <w:szCs w:val="24"/>
              </w:rPr>
            </w:pPr>
          </w:p>
        </w:tc>
      </w:tr>
      <w:tr w:rsidR="00955139" w:rsidTr="00026D0F">
        <w:trPr>
          <w:trHeight w:val="1469"/>
        </w:trPr>
        <w:tc>
          <w:tcPr>
            <w:tcW w:w="617" w:type="dxa"/>
          </w:tcPr>
          <w:p w:rsidR="00955139" w:rsidRDefault="00B4649D" w:rsidP="00955139">
            <w:pPr>
              <w:jc w:val="center"/>
              <w:rPr>
                <w:rFonts w:ascii="Times New Roman" w:hAnsi="Times New Roman" w:cs="Times New Roman"/>
                <w:sz w:val="28"/>
                <w:szCs w:val="28"/>
              </w:rPr>
            </w:pPr>
            <w:r>
              <w:rPr>
                <w:rFonts w:ascii="Times New Roman" w:hAnsi="Times New Roman" w:cs="Times New Roman"/>
                <w:sz w:val="28"/>
                <w:szCs w:val="28"/>
              </w:rPr>
              <w:t>5</w:t>
            </w:r>
          </w:p>
        </w:tc>
        <w:tc>
          <w:tcPr>
            <w:tcW w:w="3109" w:type="dxa"/>
          </w:tcPr>
          <w:p w:rsidR="00955139" w:rsidRPr="00070045" w:rsidRDefault="00A469C9" w:rsidP="00955139">
            <w:pPr>
              <w:rPr>
                <w:rFonts w:ascii="Times New Roman" w:hAnsi="Times New Roman" w:cs="Times New Roman"/>
                <w:b/>
                <w:sz w:val="28"/>
                <w:szCs w:val="28"/>
              </w:rPr>
            </w:pPr>
            <w:r w:rsidRPr="00070045">
              <w:rPr>
                <w:rFonts w:ascii="Times New Roman" w:hAnsi="Times New Roman" w:cs="Times New Roman"/>
                <w:b/>
                <w:sz w:val="28"/>
                <w:szCs w:val="28"/>
              </w:rPr>
              <w:t>Сроки реализации программы, место предмета в учебном плане</w:t>
            </w:r>
          </w:p>
        </w:tc>
        <w:tc>
          <w:tcPr>
            <w:tcW w:w="11888" w:type="dxa"/>
          </w:tcPr>
          <w:p w:rsidR="0073679E" w:rsidRPr="0073679E" w:rsidRDefault="0073679E" w:rsidP="0073679E">
            <w:pPr>
              <w:pStyle w:val="a4"/>
              <w:shd w:val="clear" w:color="auto" w:fill="FFFFFF"/>
              <w:spacing w:after="300"/>
              <w:contextualSpacing/>
              <w:jc w:val="both"/>
              <w:rPr>
                <w:szCs w:val="28"/>
              </w:rPr>
            </w:pPr>
            <w:r w:rsidRPr="0073679E">
              <w:rPr>
                <w:szCs w:val="28"/>
              </w:rPr>
              <w:t>•</w:t>
            </w:r>
            <w:r w:rsidRPr="0073679E">
              <w:rPr>
                <w:szCs w:val="28"/>
              </w:rPr>
              <w:tab/>
              <w:t>1 год (</w:t>
            </w:r>
            <w:r w:rsidR="00374986">
              <w:rPr>
                <w:szCs w:val="28"/>
              </w:rPr>
              <w:t>66</w:t>
            </w:r>
            <w:r w:rsidRPr="0073679E">
              <w:rPr>
                <w:szCs w:val="28"/>
              </w:rPr>
              <w:t xml:space="preserve"> ч.) – 5 класс, </w:t>
            </w:r>
          </w:p>
          <w:p w:rsidR="0073679E" w:rsidRPr="0073679E" w:rsidRDefault="0073679E" w:rsidP="0073679E">
            <w:pPr>
              <w:pStyle w:val="a4"/>
              <w:shd w:val="clear" w:color="auto" w:fill="FFFFFF"/>
              <w:spacing w:after="300"/>
              <w:contextualSpacing/>
              <w:jc w:val="both"/>
              <w:rPr>
                <w:szCs w:val="28"/>
              </w:rPr>
            </w:pPr>
            <w:r w:rsidRPr="0073679E">
              <w:rPr>
                <w:szCs w:val="28"/>
              </w:rPr>
              <w:t>•</w:t>
            </w:r>
            <w:r w:rsidRPr="0073679E">
              <w:rPr>
                <w:szCs w:val="28"/>
              </w:rPr>
              <w:tab/>
              <w:t>1 год (</w:t>
            </w:r>
            <w:r w:rsidR="00374986">
              <w:rPr>
                <w:szCs w:val="28"/>
              </w:rPr>
              <w:t>68</w:t>
            </w:r>
            <w:r w:rsidRPr="0073679E">
              <w:rPr>
                <w:szCs w:val="28"/>
              </w:rPr>
              <w:t xml:space="preserve"> ч.) – 6 класс.</w:t>
            </w:r>
          </w:p>
          <w:p w:rsidR="0073679E" w:rsidRDefault="0073679E" w:rsidP="0073679E">
            <w:pPr>
              <w:pStyle w:val="a4"/>
              <w:shd w:val="clear" w:color="auto" w:fill="FFFFFF"/>
              <w:spacing w:before="0" w:beforeAutospacing="0" w:after="300" w:afterAutospacing="0"/>
              <w:contextualSpacing/>
              <w:jc w:val="both"/>
              <w:rPr>
                <w:szCs w:val="28"/>
              </w:rPr>
            </w:pPr>
          </w:p>
          <w:p w:rsidR="00A469C9" w:rsidRPr="00A469C9" w:rsidRDefault="0073679E" w:rsidP="00374986">
            <w:pPr>
              <w:pStyle w:val="a4"/>
              <w:shd w:val="clear" w:color="auto" w:fill="FFFFFF"/>
              <w:spacing w:before="0" w:beforeAutospacing="0" w:after="300" w:afterAutospacing="0"/>
              <w:contextualSpacing/>
              <w:jc w:val="both"/>
              <w:rPr>
                <w:color w:val="000000"/>
                <w:szCs w:val="28"/>
              </w:rPr>
            </w:pPr>
            <w:r w:rsidRPr="0073679E">
              <w:rPr>
                <w:szCs w:val="28"/>
              </w:rPr>
              <w:t xml:space="preserve">Режим занятий: </w:t>
            </w:r>
            <w:r w:rsidR="00374986">
              <w:rPr>
                <w:szCs w:val="28"/>
              </w:rPr>
              <w:t>2</w:t>
            </w:r>
            <w:r w:rsidRPr="0073679E">
              <w:rPr>
                <w:szCs w:val="28"/>
              </w:rPr>
              <w:t xml:space="preserve"> раз</w:t>
            </w:r>
            <w:r w:rsidR="00374986">
              <w:rPr>
                <w:szCs w:val="28"/>
              </w:rPr>
              <w:t>а</w:t>
            </w:r>
            <w:r w:rsidRPr="0073679E">
              <w:rPr>
                <w:szCs w:val="28"/>
              </w:rPr>
              <w:t xml:space="preserve"> в неделю по 40 минут</w:t>
            </w:r>
          </w:p>
        </w:tc>
      </w:tr>
      <w:tr w:rsidR="00955139" w:rsidTr="00B4649D">
        <w:tc>
          <w:tcPr>
            <w:tcW w:w="617" w:type="dxa"/>
          </w:tcPr>
          <w:p w:rsidR="00955139" w:rsidRDefault="00B4649D" w:rsidP="00955139">
            <w:pPr>
              <w:jc w:val="center"/>
              <w:rPr>
                <w:rFonts w:ascii="Times New Roman" w:hAnsi="Times New Roman" w:cs="Times New Roman"/>
                <w:sz w:val="28"/>
                <w:szCs w:val="28"/>
              </w:rPr>
            </w:pPr>
            <w:r>
              <w:rPr>
                <w:rFonts w:ascii="Times New Roman" w:hAnsi="Times New Roman" w:cs="Times New Roman"/>
                <w:sz w:val="28"/>
                <w:szCs w:val="28"/>
              </w:rPr>
              <w:t>6</w:t>
            </w:r>
          </w:p>
        </w:tc>
        <w:tc>
          <w:tcPr>
            <w:tcW w:w="3109" w:type="dxa"/>
          </w:tcPr>
          <w:p w:rsidR="00955139" w:rsidRPr="00070045" w:rsidRDefault="00A469C9" w:rsidP="00955139">
            <w:pPr>
              <w:rPr>
                <w:rFonts w:ascii="Times New Roman" w:hAnsi="Times New Roman" w:cs="Times New Roman"/>
                <w:b/>
                <w:sz w:val="28"/>
                <w:szCs w:val="28"/>
              </w:rPr>
            </w:pPr>
            <w:r w:rsidRPr="00070045">
              <w:rPr>
                <w:rFonts w:ascii="Times New Roman" w:hAnsi="Times New Roman" w:cs="Times New Roman"/>
                <w:b/>
                <w:sz w:val="28"/>
                <w:szCs w:val="28"/>
              </w:rPr>
              <w:t>Содержание учебного материала</w:t>
            </w:r>
          </w:p>
        </w:tc>
        <w:tc>
          <w:tcPr>
            <w:tcW w:w="11888" w:type="dxa"/>
          </w:tcPr>
          <w:p w:rsidR="00955139" w:rsidRPr="00FE0B9B" w:rsidRDefault="0073679E" w:rsidP="00A40772">
            <w:pPr>
              <w:pStyle w:val="Default"/>
              <w:jc w:val="both"/>
              <w:rPr>
                <w:color w:val="auto"/>
                <w:u w:val="single"/>
              </w:rPr>
            </w:pPr>
            <w:r w:rsidRPr="00FE0B9B">
              <w:rPr>
                <w:color w:val="auto"/>
                <w:u w:val="single"/>
              </w:rPr>
              <w:t>5 класс</w:t>
            </w:r>
          </w:p>
          <w:p w:rsidR="0073679E" w:rsidRPr="0073679E" w:rsidRDefault="0073679E" w:rsidP="0073679E">
            <w:pPr>
              <w:pStyle w:val="Default"/>
              <w:jc w:val="both"/>
              <w:rPr>
                <w:color w:val="auto"/>
              </w:rPr>
            </w:pPr>
            <w:r w:rsidRPr="0073679E">
              <w:rPr>
                <w:b/>
                <w:color w:val="auto"/>
              </w:rPr>
              <w:t>Тема 1. Я-ты-группа.</w:t>
            </w:r>
            <w:r>
              <w:rPr>
                <w:b/>
                <w:color w:val="auto"/>
              </w:rPr>
              <w:t xml:space="preserve"> </w:t>
            </w:r>
            <w:r w:rsidRPr="0073679E">
              <w:rPr>
                <w:color w:val="auto"/>
              </w:rPr>
              <w:t xml:space="preserve">Основные задачи работы на этом этапе – создание атмосферы психологической безопасности, работа над созданием группы. Работа с собственными чувствами, определение безопасного места и собственных границ. Сплочение группы, выстраивание доверительных отношений. </w:t>
            </w:r>
          </w:p>
          <w:p w:rsidR="0073679E" w:rsidRPr="0073679E" w:rsidRDefault="0073679E" w:rsidP="0073679E">
            <w:pPr>
              <w:pStyle w:val="Default"/>
              <w:jc w:val="both"/>
              <w:rPr>
                <w:color w:val="auto"/>
              </w:rPr>
            </w:pPr>
            <w:r w:rsidRPr="0073679E">
              <w:rPr>
                <w:b/>
                <w:color w:val="auto"/>
              </w:rPr>
              <w:t>Тема 2.</w:t>
            </w:r>
            <w:r w:rsidRPr="0073679E">
              <w:rPr>
                <w:color w:val="auto"/>
              </w:rPr>
              <w:t xml:space="preserve"> </w:t>
            </w:r>
            <w:r w:rsidRPr="0073679E">
              <w:rPr>
                <w:b/>
                <w:color w:val="auto"/>
              </w:rPr>
              <w:t>Мы пятиклассники. Проблемы адаптации к средней школе.</w:t>
            </w:r>
            <w:r>
              <w:rPr>
                <w:b/>
                <w:color w:val="auto"/>
              </w:rPr>
              <w:t xml:space="preserve"> </w:t>
            </w:r>
            <w:r w:rsidRPr="0073679E">
              <w:rPr>
                <w:color w:val="auto"/>
              </w:rPr>
              <w:t>Работа направлена на помощь детям при адаптации к средней школе. Ребята получают возможность по-новому взглянуть на свои возможности, обнаружить преимущества, которые дает переход в среднюю школу.</w:t>
            </w:r>
          </w:p>
          <w:p w:rsidR="0073679E" w:rsidRPr="0073679E" w:rsidRDefault="0073679E" w:rsidP="0073679E">
            <w:pPr>
              <w:pStyle w:val="Default"/>
              <w:jc w:val="both"/>
              <w:rPr>
                <w:color w:val="auto"/>
              </w:rPr>
            </w:pPr>
            <w:r w:rsidRPr="0073679E">
              <w:rPr>
                <w:b/>
                <w:color w:val="auto"/>
              </w:rPr>
              <w:t>Тема 3. Учимся общаться.</w:t>
            </w:r>
            <w:r>
              <w:rPr>
                <w:b/>
                <w:color w:val="auto"/>
              </w:rPr>
              <w:t xml:space="preserve"> </w:t>
            </w:r>
            <w:r w:rsidRPr="0073679E">
              <w:rPr>
                <w:color w:val="auto"/>
              </w:rPr>
              <w:t>Эта тема направлена на развитие навыков общения. Будут рассмотрены разные позиции в общении, навыки взаимодействия, навыки общения с разными взрослыми: границы поведения, цензурность, лексики в разных группах (родители, учителя, друзья, одноклассники). После прохождения этой темы подросток будет знать, каким навыкам ему нужно обучиться и как, какими он уже владеет и может на них опираться.</w:t>
            </w:r>
          </w:p>
          <w:p w:rsidR="0073679E" w:rsidRPr="0073679E" w:rsidRDefault="0073679E" w:rsidP="0073679E">
            <w:pPr>
              <w:pStyle w:val="Default"/>
              <w:jc w:val="both"/>
              <w:rPr>
                <w:color w:val="auto"/>
              </w:rPr>
            </w:pPr>
            <w:r w:rsidRPr="0073679E">
              <w:rPr>
                <w:b/>
                <w:color w:val="auto"/>
              </w:rPr>
              <w:t xml:space="preserve">Тема 4. Конкуренция или сотрудничество. </w:t>
            </w:r>
            <w:r w:rsidRPr="0073679E">
              <w:rPr>
                <w:color w:val="auto"/>
              </w:rPr>
              <w:t>Формирование и развитие навыков разрешения конфликтов. Показать разные стратегии поведения в конфликтах и выбрать для каждого свои. У подростков появляется новый опыт проживания конфликтных ситуаций.</w:t>
            </w:r>
          </w:p>
          <w:p w:rsidR="0073679E" w:rsidRPr="0073679E" w:rsidRDefault="0073679E" w:rsidP="0073679E">
            <w:pPr>
              <w:pStyle w:val="Default"/>
              <w:jc w:val="both"/>
              <w:rPr>
                <w:color w:val="auto"/>
              </w:rPr>
            </w:pPr>
            <w:r w:rsidRPr="0073679E">
              <w:rPr>
                <w:b/>
                <w:color w:val="auto"/>
              </w:rPr>
              <w:t>Тема 5. Другие.</w:t>
            </w:r>
            <w:r>
              <w:rPr>
                <w:b/>
                <w:color w:val="auto"/>
              </w:rPr>
              <w:t xml:space="preserve"> </w:t>
            </w:r>
            <w:r w:rsidRPr="0073679E">
              <w:rPr>
                <w:color w:val="auto"/>
              </w:rPr>
              <w:t xml:space="preserve">Основная цель – дать подросткам возможность получить опыт принятия другого человека, непохожего на него. </w:t>
            </w:r>
            <w:proofErr w:type="gramStart"/>
            <w:r w:rsidRPr="0073679E">
              <w:rPr>
                <w:color w:val="auto"/>
              </w:rPr>
              <w:t xml:space="preserve">Будут рассмотрены не только «другие» сверстники, но и другие, «не мои» группировки (например, </w:t>
            </w:r>
            <w:proofErr w:type="spellStart"/>
            <w:r w:rsidRPr="0073679E">
              <w:rPr>
                <w:color w:val="auto"/>
              </w:rPr>
              <w:t>эмо</w:t>
            </w:r>
            <w:proofErr w:type="spellEnd"/>
            <w:r w:rsidRPr="0073679E">
              <w:rPr>
                <w:color w:val="auto"/>
              </w:rPr>
              <w:t>, готы и т.д.), «другие» взрослые, дети.</w:t>
            </w:r>
            <w:proofErr w:type="gramEnd"/>
            <w:r w:rsidRPr="0073679E">
              <w:rPr>
                <w:color w:val="auto"/>
              </w:rPr>
              <w:t xml:space="preserve"> Сравнение своей и другой группы, исследование, какие </w:t>
            </w:r>
            <w:r w:rsidRPr="0073679E">
              <w:rPr>
                <w:color w:val="auto"/>
              </w:rPr>
              <w:lastRenderedPageBreak/>
              <w:t>группы есть в классе, в школе. Что нужно сделать, чтобы дать другим быть рядом со мной?</w:t>
            </w:r>
          </w:p>
          <w:p w:rsidR="0073679E" w:rsidRPr="0073679E" w:rsidRDefault="0073679E" w:rsidP="0073679E">
            <w:pPr>
              <w:pStyle w:val="Default"/>
              <w:jc w:val="both"/>
              <w:rPr>
                <w:color w:val="auto"/>
              </w:rPr>
            </w:pPr>
            <w:r w:rsidRPr="0073679E">
              <w:rPr>
                <w:color w:val="auto"/>
              </w:rPr>
              <w:t xml:space="preserve"> </w:t>
            </w:r>
          </w:p>
          <w:p w:rsidR="0073679E" w:rsidRPr="00FE0B9B" w:rsidRDefault="0073679E" w:rsidP="0073679E">
            <w:pPr>
              <w:pStyle w:val="Default"/>
              <w:jc w:val="both"/>
              <w:rPr>
                <w:color w:val="auto"/>
                <w:u w:val="single"/>
              </w:rPr>
            </w:pPr>
            <w:bookmarkStart w:id="0" w:name="_GoBack"/>
            <w:r w:rsidRPr="00FE0B9B">
              <w:rPr>
                <w:color w:val="auto"/>
                <w:u w:val="single"/>
              </w:rPr>
              <w:t>6 класс</w:t>
            </w:r>
          </w:p>
          <w:bookmarkEnd w:id="0"/>
          <w:p w:rsidR="0073679E" w:rsidRPr="0073679E" w:rsidRDefault="0073679E" w:rsidP="0073679E">
            <w:pPr>
              <w:pStyle w:val="Default"/>
              <w:jc w:val="both"/>
              <w:rPr>
                <w:color w:val="auto"/>
              </w:rPr>
            </w:pPr>
            <w:r w:rsidRPr="0073679E">
              <w:rPr>
                <w:b/>
                <w:color w:val="auto"/>
              </w:rPr>
              <w:t>Тема 1. Мои друзья.</w:t>
            </w:r>
            <w:r>
              <w:rPr>
                <w:b/>
                <w:color w:val="auto"/>
              </w:rPr>
              <w:t xml:space="preserve"> </w:t>
            </w:r>
            <w:r w:rsidRPr="0073679E">
              <w:rPr>
                <w:color w:val="auto"/>
              </w:rPr>
              <w:t xml:space="preserve">В возрасте 10 – 12 лет тема первых серьезных дружеских отношений становится очень актуальной. Подросток осознает ценность «лучшего друга», которому можно доверить свои душевные переживания, сомнения, с кем можно поделиться радостью и печалью. Раньше для всех этих целей служили родители. Теперь их место занимает лучший друг. Конечно, это совершенно не означает, что ребенку уже не нужны родители. Скорее, постепенно то, что раньше доверялось только родителям, обсуждается с другом. Естественно, остаются темы, которые подросток обсуждает только с родителями, а не с друзьями. </w:t>
            </w:r>
          </w:p>
          <w:p w:rsidR="0073679E" w:rsidRPr="0073679E" w:rsidRDefault="0073679E" w:rsidP="0073679E">
            <w:pPr>
              <w:pStyle w:val="Default"/>
              <w:jc w:val="both"/>
              <w:rPr>
                <w:color w:val="auto"/>
              </w:rPr>
            </w:pPr>
            <w:r w:rsidRPr="0073679E">
              <w:rPr>
                <w:color w:val="auto"/>
              </w:rPr>
              <w:t xml:space="preserve">Особо остро переживают дети, у которых нет этого самого «лучшего друга». Бывают и иные сложные ситуации, переживаемы многими в этом возрасте. Например, отдаление друга, когда у друга появляется новый друг. Таким образом, получается «треугольник», в котором есть место и ревности, и обиде. </w:t>
            </w:r>
          </w:p>
          <w:p w:rsidR="0073679E" w:rsidRPr="0073679E" w:rsidRDefault="0073679E" w:rsidP="0073679E">
            <w:pPr>
              <w:pStyle w:val="Default"/>
              <w:jc w:val="both"/>
              <w:rPr>
                <w:color w:val="auto"/>
              </w:rPr>
            </w:pPr>
            <w:r w:rsidRPr="0073679E">
              <w:rPr>
                <w:color w:val="auto"/>
              </w:rPr>
              <w:t>Мы обращаемся и к теме парных отношений, и к теме одиночества, причем рассматривая его с разных сторон, в том числе, находим ресурс одиночества. Отдельные занятия посвящены обиде, отношениям в «треугольнике».</w:t>
            </w:r>
          </w:p>
          <w:p w:rsidR="0073679E" w:rsidRPr="0073679E" w:rsidRDefault="0073679E" w:rsidP="0073679E">
            <w:pPr>
              <w:pStyle w:val="Default"/>
              <w:jc w:val="both"/>
              <w:rPr>
                <w:color w:val="auto"/>
              </w:rPr>
            </w:pPr>
            <w:r w:rsidRPr="0073679E">
              <w:rPr>
                <w:b/>
                <w:color w:val="auto"/>
              </w:rPr>
              <w:t>Тема 2. Я - взрослый.</w:t>
            </w:r>
            <w:r>
              <w:rPr>
                <w:b/>
                <w:color w:val="auto"/>
              </w:rPr>
              <w:t xml:space="preserve"> </w:t>
            </w:r>
            <w:r w:rsidRPr="0073679E">
              <w:rPr>
                <w:color w:val="auto"/>
              </w:rPr>
              <w:t xml:space="preserve">Проблема 10-13 </w:t>
            </w:r>
            <w:proofErr w:type="gramStart"/>
            <w:r w:rsidRPr="0073679E">
              <w:rPr>
                <w:color w:val="auto"/>
              </w:rPr>
              <w:t>летних</w:t>
            </w:r>
            <w:proofErr w:type="gramEnd"/>
            <w:r w:rsidRPr="0073679E">
              <w:rPr>
                <w:color w:val="auto"/>
              </w:rPr>
              <w:t xml:space="preserve"> – «потерянный возраст».  Кто он, двенадцатилетний? Еще не взрослый, уже точно не ребенок, но еще и не полноценный «</w:t>
            </w:r>
            <w:proofErr w:type="spellStart"/>
            <w:r w:rsidRPr="0073679E">
              <w:rPr>
                <w:color w:val="auto"/>
              </w:rPr>
              <w:t>тинейджер</w:t>
            </w:r>
            <w:proofErr w:type="spellEnd"/>
            <w:r w:rsidRPr="0073679E">
              <w:rPr>
                <w:color w:val="auto"/>
              </w:rPr>
              <w:t>». Эта тема – сопровождение психологического взросления подростка, возрастных изменений, происходящих с ним.  Одна из задач этой темы - осознание себя в мире взрослых.  Какие-то подростки считают, что взрослый мир – это мир полной и безграничной свободы, другие думают, что это одни обязательства. Задача этой темы – найти баланс между этими представлениями, соотнести себя со своим возрастом, справиться со страхом будущего.</w:t>
            </w:r>
          </w:p>
          <w:p w:rsidR="0073679E" w:rsidRPr="0073679E" w:rsidRDefault="0073679E" w:rsidP="0073679E">
            <w:pPr>
              <w:pStyle w:val="Default"/>
              <w:jc w:val="both"/>
              <w:rPr>
                <w:color w:val="auto"/>
              </w:rPr>
            </w:pPr>
            <w:r w:rsidRPr="0073679E">
              <w:rPr>
                <w:b/>
                <w:color w:val="auto"/>
              </w:rPr>
              <w:t>Тема 3.  Наши сильные чувства.</w:t>
            </w:r>
            <w:r>
              <w:rPr>
                <w:color w:val="auto"/>
              </w:rPr>
              <w:t xml:space="preserve"> </w:t>
            </w:r>
            <w:r w:rsidRPr="0073679E">
              <w:rPr>
                <w:color w:val="auto"/>
              </w:rPr>
              <w:t>В раннем подростковом возрасте ребят обуревают эмоции. Тема необходимости умения обходиться с чувствами впервые становится осознанной самими подростками. Когда мы проводили письменные опросы среди 6классников, беседовали с ребятами, тема сильных чувств обычно лидировала. Что делать с раздражением, злостью? Как признаться, что ты чего-то боишься, и можно ли что-то с этим сделать? А если «зашкаливает» радость, причем в совсем неуместное время? Мы предлагаем ребятам возможность осознавать свои чувства, выражать их безопасным для себя и окружающих способом, учим их говорить о том, что ты чувствуешь,  другому человеку.</w:t>
            </w:r>
          </w:p>
          <w:p w:rsidR="0073679E" w:rsidRPr="0073679E" w:rsidRDefault="0073679E" w:rsidP="0073679E">
            <w:pPr>
              <w:pStyle w:val="Default"/>
              <w:jc w:val="both"/>
              <w:rPr>
                <w:color w:val="auto"/>
              </w:rPr>
            </w:pPr>
            <w:r w:rsidRPr="0073679E">
              <w:rPr>
                <w:b/>
                <w:color w:val="auto"/>
              </w:rPr>
              <w:t>Тема 4. Кто я?</w:t>
            </w:r>
            <w:r>
              <w:rPr>
                <w:color w:val="auto"/>
              </w:rPr>
              <w:t xml:space="preserve"> </w:t>
            </w:r>
            <w:r w:rsidRPr="0073679E">
              <w:rPr>
                <w:color w:val="auto"/>
              </w:rPr>
              <w:t xml:space="preserve">В младшем подростковом возрасте ребенок начинает обращаться к </w:t>
            </w:r>
            <w:proofErr w:type="spellStart"/>
            <w:r w:rsidRPr="0073679E">
              <w:rPr>
                <w:color w:val="auto"/>
              </w:rPr>
              <w:t>осознаванию</w:t>
            </w:r>
            <w:proofErr w:type="spellEnd"/>
            <w:r w:rsidRPr="0073679E">
              <w:rPr>
                <w:color w:val="auto"/>
              </w:rPr>
              <w:t xml:space="preserve"> себя, к своей личности. Вопросы «кто я?», «Какой я?» сильно волнуют ребят. К тому же, постепенно начинают возникать вопросы у взрослых: «Кем ты хочешь быть?», «Куда хочешь поступать?». Да, да, мы не оговорились, тенденция поскорее определиться с ВУЗом наблюдается все раньше и раньше, уже начиная с 6, 7 классов. Подросток начинает задавать себе вопросы «К чему я способен?», «Какие у меня особенности?», «Достаточно ли я хорош?». </w:t>
            </w:r>
          </w:p>
          <w:p w:rsidR="0073679E" w:rsidRPr="0073679E" w:rsidRDefault="0073679E" w:rsidP="0073679E">
            <w:pPr>
              <w:pStyle w:val="Default"/>
              <w:jc w:val="both"/>
              <w:rPr>
                <w:color w:val="auto"/>
              </w:rPr>
            </w:pPr>
            <w:r w:rsidRPr="0073679E">
              <w:rPr>
                <w:color w:val="auto"/>
              </w:rPr>
              <w:t>К сожалению, ответы на эти вопросы ребята ищут у других людей – в основном, у сверстников, иногда – в тестах, гороскопах. Полученная информация часто сразу принимается на веру.</w:t>
            </w:r>
          </w:p>
          <w:p w:rsidR="0073679E" w:rsidRPr="0073679E" w:rsidRDefault="0073679E" w:rsidP="0073679E">
            <w:pPr>
              <w:pStyle w:val="Default"/>
              <w:jc w:val="both"/>
              <w:rPr>
                <w:color w:val="auto"/>
              </w:rPr>
            </w:pPr>
            <w:r w:rsidRPr="0073679E">
              <w:rPr>
                <w:color w:val="auto"/>
              </w:rPr>
              <w:t xml:space="preserve">Мы хотим предложить подростку качественные инструменты узнавания себя, которые помогут сформироваться картине его внутреннего мира - абсолютно уникального, ценного, к которому можно обращаться в сложные </w:t>
            </w:r>
            <w:r w:rsidRPr="0073679E">
              <w:rPr>
                <w:color w:val="auto"/>
              </w:rPr>
              <w:lastRenderedPageBreak/>
              <w:t>моменты жизни.   Только зная, какой я, можно ценить себя.</w:t>
            </w:r>
          </w:p>
          <w:p w:rsidR="0073679E" w:rsidRPr="0073679E" w:rsidRDefault="0073679E" w:rsidP="0073679E">
            <w:pPr>
              <w:pStyle w:val="Default"/>
              <w:jc w:val="both"/>
              <w:rPr>
                <w:i/>
                <w:color w:val="FF0000"/>
              </w:rPr>
            </w:pPr>
            <w:r w:rsidRPr="0073679E">
              <w:rPr>
                <w:color w:val="auto"/>
              </w:rPr>
              <w:t xml:space="preserve"> В этой теме мы   предлагаем подростку различные инструменты самопознания. Большое внимание уделяется обратной связи.  С одной стороны - учимся давать обратную связь – точную и такую, чтобы не обижать другого человека. С другой стороны - получаем опыт обхождения с обратной связью, которую слышим в свой адрес – не принимать на веру сразу, а соотносить с собой, со своими представлениями, искать в обратной связи ресурс.</w:t>
            </w:r>
          </w:p>
          <w:p w:rsidR="0073679E" w:rsidRPr="0073679E" w:rsidRDefault="0073679E" w:rsidP="0073679E">
            <w:pPr>
              <w:pStyle w:val="Default"/>
              <w:jc w:val="both"/>
              <w:rPr>
                <w:i/>
                <w:color w:val="FF0000"/>
              </w:rPr>
            </w:pPr>
          </w:p>
        </w:tc>
      </w:tr>
      <w:tr w:rsidR="00955139" w:rsidTr="00B4649D">
        <w:tc>
          <w:tcPr>
            <w:tcW w:w="617" w:type="dxa"/>
          </w:tcPr>
          <w:p w:rsidR="00955139" w:rsidRDefault="00B4649D" w:rsidP="00955139">
            <w:pPr>
              <w:jc w:val="center"/>
              <w:rPr>
                <w:rFonts w:ascii="Times New Roman" w:hAnsi="Times New Roman" w:cs="Times New Roman"/>
                <w:sz w:val="28"/>
                <w:szCs w:val="28"/>
              </w:rPr>
            </w:pPr>
            <w:r>
              <w:rPr>
                <w:rFonts w:ascii="Times New Roman" w:hAnsi="Times New Roman" w:cs="Times New Roman"/>
                <w:sz w:val="28"/>
                <w:szCs w:val="28"/>
              </w:rPr>
              <w:lastRenderedPageBreak/>
              <w:t>7</w:t>
            </w:r>
          </w:p>
        </w:tc>
        <w:tc>
          <w:tcPr>
            <w:tcW w:w="3109" w:type="dxa"/>
          </w:tcPr>
          <w:p w:rsidR="00955139" w:rsidRPr="00070045" w:rsidRDefault="00A469C9" w:rsidP="00955139">
            <w:pPr>
              <w:rPr>
                <w:rFonts w:ascii="Times New Roman" w:hAnsi="Times New Roman" w:cs="Times New Roman"/>
                <w:b/>
                <w:sz w:val="28"/>
                <w:szCs w:val="28"/>
              </w:rPr>
            </w:pPr>
            <w:r w:rsidRPr="00070045">
              <w:rPr>
                <w:rFonts w:ascii="Times New Roman" w:hAnsi="Times New Roman" w:cs="Times New Roman"/>
                <w:b/>
                <w:sz w:val="28"/>
                <w:szCs w:val="28"/>
              </w:rPr>
              <w:t>Виды и формы контроля</w:t>
            </w:r>
          </w:p>
        </w:tc>
        <w:tc>
          <w:tcPr>
            <w:tcW w:w="11888" w:type="dxa"/>
          </w:tcPr>
          <w:p w:rsidR="00B4649D" w:rsidRPr="00A40772" w:rsidRDefault="00B4649D" w:rsidP="00B4649D">
            <w:pPr>
              <w:rPr>
                <w:rFonts w:ascii="Times New Roman" w:eastAsia="Calibri" w:hAnsi="Times New Roman" w:cs="Times New Roman"/>
                <w:sz w:val="24"/>
                <w:szCs w:val="28"/>
              </w:rPr>
            </w:pPr>
            <w:r w:rsidRPr="00A40772">
              <w:rPr>
                <w:rFonts w:ascii="Times New Roman" w:eastAsia="Calibri" w:hAnsi="Times New Roman" w:cs="Times New Roman"/>
                <w:sz w:val="24"/>
                <w:szCs w:val="28"/>
              </w:rPr>
              <w:t xml:space="preserve">Виды контроля: предварительный, </w:t>
            </w:r>
            <w:r w:rsidR="00A40772" w:rsidRPr="00A40772">
              <w:rPr>
                <w:rFonts w:ascii="Times New Roman" w:eastAsia="Calibri" w:hAnsi="Times New Roman" w:cs="Times New Roman"/>
                <w:sz w:val="24"/>
                <w:szCs w:val="28"/>
              </w:rPr>
              <w:t>итоговый</w:t>
            </w:r>
            <w:r w:rsidRPr="00A40772">
              <w:rPr>
                <w:rFonts w:ascii="Times New Roman" w:eastAsia="Calibri" w:hAnsi="Times New Roman" w:cs="Times New Roman"/>
                <w:sz w:val="24"/>
                <w:szCs w:val="28"/>
              </w:rPr>
              <w:t>.</w:t>
            </w:r>
          </w:p>
          <w:p w:rsidR="00B4649D" w:rsidRPr="00A40772" w:rsidRDefault="00B4649D" w:rsidP="00B4649D">
            <w:pPr>
              <w:rPr>
                <w:rFonts w:ascii="Times New Roman" w:eastAsia="Calibri" w:hAnsi="Times New Roman" w:cs="Times New Roman"/>
                <w:sz w:val="24"/>
                <w:szCs w:val="28"/>
              </w:rPr>
            </w:pPr>
            <w:r w:rsidRPr="00A40772">
              <w:rPr>
                <w:rFonts w:ascii="Times New Roman" w:eastAsia="Calibri" w:hAnsi="Times New Roman" w:cs="Times New Roman"/>
                <w:sz w:val="24"/>
                <w:szCs w:val="28"/>
              </w:rPr>
              <w:t xml:space="preserve">Формы контроля: </w:t>
            </w:r>
          </w:p>
          <w:p w:rsidR="00B4649D" w:rsidRPr="00A40772" w:rsidRDefault="00B4649D" w:rsidP="00A40772">
            <w:pPr>
              <w:pStyle w:val="a5"/>
              <w:numPr>
                <w:ilvl w:val="0"/>
                <w:numId w:val="5"/>
              </w:numPr>
              <w:rPr>
                <w:sz w:val="24"/>
                <w:szCs w:val="28"/>
              </w:rPr>
            </w:pPr>
            <w:proofErr w:type="gramStart"/>
            <w:r w:rsidRPr="00A40772">
              <w:rPr>
                <w:sz w:val="24"/>
                <w:szCs w:val="28"/>
              </w:rPr>
              <w:t>Предварительный</w:t>
            </w:r>
            <w:proofErr w:type="gramEnd"/>
            <w:r w:rsidRPr="00A40772">
              <w:rPr>
                <w:sz w:val="24"/>
                <w:szCs w:val="28"/>
              </w:rPr>
              <w:t>: входная комплексная диагностическая работа;</w:t>
            </w:r>
          </w:p>
          <w:p w:rsidR="00070045" w:rsidRPr="00A40772" w:rsidRDefault="00B4649D" w:rsidP="00A40772">
            <w:pPr>
              <w:pStyle w:val="a5"/>
              <w:numPr>
                <w:ilvl w:val="0"/>
                <w:numId w:val="5"/>
              </w:numPr>
              <w:rPr>
                <w:sz w:val="24"/>
                <w:szCs w:val="28"/>
              </w:rPr>
            </w:pPr>
            <w:proofErr w:type="gramStart"/>
            <w:r w:rsidRPr="00A40772">
              <w:rPr>
                <w:sz w:val="24"/>
                <w:szCs w:val="28"/>
              </w:rPr>
              <w:t>Итоговый</w:t>
            </w:r>
            <w:proofErr w:type="gramEnd"/>
            <w:r w:rsidRPr="00A40772">
              <w:rPr>
                <w:sz w:val="24"/>
                <w:szCs w:val="28"/>
              </w:rPr>
              <w:t>: итоговая ком</w:t>
            </w:r>
            <w:r w:rsidR="00A40772" w:rsidRPr="00A40772">
              <w:rPr>
                <w:sz w:val="24"/>
                <w:szCs w:val="28"/>
              </w:rPr>
              <w:t>плексная диагностическая работа</w:t>
            </w:r>
            <w:r w:rsidRPr="00A40772">
              <w:rPr>
                <w:sz w:val="24"/>
                <w:szCs w:val="28"/>
              </w:rPr>
              <w:t>.</w:t>
            </w:r>
          </w:p>
        </w:tc>
      </w:tr>
      <w:tr w:rsidR="00955139" w:rsidTr="00B4649D">
        <w:tc>
          <w:tcPr>
            <w:tcW w:w="617" w:type="dxa"/>
          </w:tcPr>
          <w:p w:rsidR="00955139" w:rsidRDefault="00B4649D" w:rsidP="00955139">
            <w:pPr>
              <w:jc w:val="center"/>
              <w:rPr>
                <w:rFonts w:ascii="Times New Roman" w:hAnsi="Times New Roman" w:cs="Times New Roman"/>
                <w:sz w:val="28"/>
                <w:szCs w:val="28"/>
              </w:rPr>
            </w:pPr>
            <w:r>
              <w:rPr>
                <w:rFonts w:ascii="Times New Roman" w:hAnsi="Times New Roman" w:cs="Times New Roman"/>
                <w:sz w:val="28"/>
                <w:szCs w:val="28"/>
              </w:rPr>
              <w:t>8</w:t>
            </w:r>
          </w:p>
        </w:tc>
        <w:tc>
          <w:tcPr>
            <w:tcW w:w="3109" w:type="dxa"/>
          </w:tcPr>
          <w:p w:rsidR="00955139" w:rsidRPr="00070045" w:rsidRDefault="00070045" w:rsidP="00955139">
            <w:pPr>
              <w:rPr>
                <w:rFonts w:ascii="Times New Roman" w:hAnsi="Times New Roman" w:cs="Times New Roman"/>
                <w:b/>
                <w:sz w:val="28"/>
                <w:szCs w:val="28"/>
              </w:rPr>
            </w:pPr>
            <w:r w:rsidRPr="00070045">
              <w:rPr>
                <w:rFonts w:ascii="Times New Roman" w:hAnsi="Times New Roman" w:cs="Times New Roman"/>
                <w:b/>
                <w:sz w:val="28"/>
                <w:szCs w:val="28"/>
              </w:rPr>
              <w:t>Планируемые результаты</w:t>
            </w:r>
          </w:p>
        </w:tc>
        <w:tc>
          <w:tcPr>
            <w:tcW w:w="11888" w:type="dxa"/>
          </w:tcPr>
          <w:p w:rsidR="0073679E" w:rsidRPr="0073679E" w:rsidRDefault="0073679E" w:rsidP="0073679E">
            <w:pPr>
              <w:pStyle w:val="Default"/>
              <w:spacing w:after="86"/>
              <w:contextualSpacing/>
              <w:jc w:val="both"/>
              <w:rPr>
                <w:color w:val="auto"/>
                <w:szCs w:val="28"/>
              </w:rPr>
            </w:pPr>
            <w:proofErr w:type="gramStart"/>
            <w:r w:rsidRPr="0073679E">
              <w:rPr>
                <w:color w:val="auto"/>
                <w:szCs w:val="28"/>
              </w:rPr>
              <w:t>Регулятивные</w:t>
            </w:r>
            <w:proofErr w:type="gramEnd"/>
            <w:r w:rsidRPr="0073679E">
              <w:rPr>
                <w:color w:val="auto"/>
                <w:szCs w:val="28"/>
              </w:rPr>
              <w:t xml:space="preserve"> БУД:</w:t>
            </w:r>
          </w:p>
          <w:p w:rsidR="0073679E" w:rsidRPr="0073679E" w:rsidRDefault="0073679E" w:rsidP="0073679E">
            <w:pPr>
              <w:pStyle w:val="Default"/>
              <w:spacing w:after="86"/>
              <w:contextualSpacing/>
              <w:jc w:val="both"/>
              <w:rPr>
                <w:color w:val="auto"/>
                <w:szCs w:val="28"/>
              </w:rPr>
            </w:pPr>
            <w:r w:rsidRPr="0073679E">
              <w:rPr>
                <w:color w:val="auto"/>
                <w:szCs w:val="28"/>
              </w:rPr>
              <w:t>•</w:t>
            </w:r>
            <w:r w:rsidRPr="0073679E">
              <w:rPr>
                <w:color w:val="auto"/>
                <w:szCs w:val="28"/>
              </w:rPr>
              <w:tab/>
              <w:t>определять и формулировать цель деятельности с помощью педагога;</w:t>
            </w:r>
          </w:p>
          <w:p w:rsidR="0073679E" w:rsidRPr="0073679E" w:rsidRDefault="0073679E" w:rsidP="0073679E">
            <w:pPr>
              <w:pStyle w:val="Default"/>
              <w:spacing w:after="86"/>
              <w:contextualSpacing/>
              <w:jc w:val="both"/>
              <w:rPr>
                <w:color w:val="auto"/>
                <w:szCs w:val="28"/>
              </w:rPr>
            </w:pPr>
            <w:r w:rsidRPr="0073679E">
              <w:rPr>
                <w:color w:val="auto"/>
                <w:szCs w:val="28"/>
              </w:rPr>
              <w:t>•</w:t>
            </w:r>
            <w:r w:rsidRPr="0073679E">
              <w:rPr>
                <w:color w:val="auto"/>
                <w:szCs w:val="28"/>
              </w:rPr>
              <w:tab/>
              <w:t>учиться высказывать свое предположение (версию);</w:t>
            </w:r>
          </w:p>
          <w:p w:rsidR="0073679E" w:rsidRPr="0073679E" w:rsidRDefault="0073679E" w:rsidP="0073679E">
            <w:pPr>
              <w:pStyle w:val="Default"/>
              <w:spacing w:after="86"/>
              <w:contextualSpacing/>
              <w:jc w:val="both"/>
              <w:rPr>
                <w:color w:val="auto"/>
                <w:szCs w:val="28"/>
              </w:rPr>
            </w:pPr>
            <w:r w:rsidRPr="0073679E">
              <w:rPr>
                <w:color w:val="auto"/>
                <w:szCs w:val="28"/>
              </w:rPr>
              <w:t>•</w:t>
            </w:r>
            <w:r w:rsidRPr="0073679E">
              <w:rPr>
                <w:color w:val="auto"/>
                <w:szCs w:val="28"/>
              </w:rPr>
              <w:tab/>
              <w:t>учиться работать по предложенному педагогом плану;</w:t>
            </w:r>
          </w:p>
          <w:p w:rsidR="0073679E" w:rsidRPr="0073679E" w:rsidRDefault="0073679E" w:rsidP="0073679E">
            <w:pPr>
              <w:pStyle w:val="Default"/>
              <w:spacing w:after="86"/>
              <w:contextualSpacing/>
              <w:jc w:val="both"/>
              <w:rPr>
                <w:color w:val="auto"/>
                <w:szCs w:val="28"/>
              </w:rPr>
            </w:pPr>
            <w:r w:rsidRPr="0073679E">
              <w:rPr>
                <w:color w:val="auto"/>
                <w:szCs w:val="28"/>
              </w:rPr>
              <w:t>•</w:t>
            </w:r>
            <w:r w:rsidRPr="0073679E">
              <w:rPr>
                <w:color w:val="auto"/>
                <w:szCs w:val="28"/>
              </w:rPr>
              <w:tab/>
              <w:t>учиться совместно с педагогом и другими учениками давать эмоциональную оценку деятельности товарищей.</w:t>
            </w:r>
          </w:p>
          <w:p w:rsidR="0073679E" w:rsidRPr="0073679E" w:rsidRDefault="0073679E" w:rsidP="0073679E">
            <w:pPr>
              <w:pStyle w:val="Default"/>
              <w:spacing w:after="86"/>
              <w:contextualSpacing/>
              <w:jc w:val="both"/>
              <w:rPr>
                <w:color w:val="auto"/>
                <w:szCs w:val="28"/>
              </w:rPr>
            </w:pPr>
            <w:proofErr w:type="gramStart"/>
            <w:r w:rsidRPr="0073679E">
              <w:rPr>
                <w:color w:val="auto"/>
                <w:szCs w:val="28"/>
              </w:rPr>
              <w:t>Познавательные</w:t>
            </w:r>
            <w:proofErr w:type="gramEnd"/>
            <w:r w:rsidRPr="0073679E">
              <w:rPr>
                <w:color w:val="auto"/>
                <w:szCs w:val="28"/>
              </w:rPr>
              <w:t xml:space="preserve"> БУД:</w:t>
            </w:r>
          </w:p>
          <w:p w:rsidR="0073679E" w:rsidRPr="0073679E" w:rsidRDefault="0073679E" w:rsidP="0073679E">
            <w:pPr>
              <w:pStyle w:val="Default"/>
              <w:spacing w:after="86"/>
              <w:contextualSpacing/>
              <w:jc w:val="both"/>
              <w:rPr>
                <w:color w:val="auto"/>
                <w:szCs w:val="28"/>
              </w:rPr>
            </w:pPr>
            <w:r w:rsidRPr="0073679E">
              <w:rPr>
                <w:color w:val="auto"/>
                <w:szCs w:val="28"/>
              </w:rPr>
              <w:t>•</w:t>
            </w:r>
            <w:r w:rsidRPr="0073679E">
              <w:rPr>
                <w:color w:val="auto"/>
                <w:szCs w:val="28"/>
              </w:rPr>
              <w:tab/>
              <w:t>ориентироваться в своей системе знаний: отличать новое от уже известного с помощью педагога;</w:t>
            </w:r>
          </w:p>
          <w:p w:rsidR="0073679E" w:rsidRPr="0073679E" w:rsidRDefault="0073679E" w:rsidP="0073679E">
            <w:pPr>
              <w:pStyle w:val="Default"/>
              <w:spacing w:after="86"/>
              <w:contextualSpacing/>
              <w:jc w:val="both"/>
              <w:rPr>
                <w:color w:val="auto"/>
                <w:szCs w:val="28"/>
              </w:rPr>
            </w:pPr>
            <w:r w:rsidRPr="0073679E">
              <w:rPr>
                <w:color w:val="auto"/>
                <w:szCs w:val="28"/>
              </w:rPr>
              <w:t>•</w:t>
            </w:r>
            <w:r w:rsidRPr="0073679E">
              <w:rPr>
                <w:color w:val="auto"/>
                <w:szCs w:val="28"/>
              </w:rPr>
              <w:tab/>
              <w:t>учиться добывать новые знания: находить ответы на вопросы, используя свой жизненный опыт, информацию, полученную от педагога;</w:t>
            </w:r>
          </w:p>
          <w:p w:rsidR="0073679E" w:rsidRPr="0073679E" w:rsidRDefault="0073679E" w:rsidP="0073679E">
            <w:pPr>
              <w:pStyle w:val="Default"/>
              <w:spacing w:after="86"/>
              <w:contextualSpacing/>
              <w:jc w:val="both"/>
              <w:rPr>
                <w:color w:val="auto"/>
                <w:szCs w:val="28"/>
              </w:rPr>
            </w:pPr>
            <w:r w:rsidRPr="0073679E">
              <w:rPr>
                <w:color w:val="auto"/>
                <w:szCs w:val="28"/>
              </w:rPr>
              <w:t>•</w:t>
            </w:r>
            <w:r w:rsidRPr="0073679E">
              <w:rPr>
                <w:color w:val="auto"/>
                <w:szCs w:val="28"/>
              </w:rPr>
              <w:tab/>
              <w:t>уметь распознавать и описывать свои чувства и чувства других людей с помощью учителя;</w:t>
            </w:r>
          </w:p>
          <w:p w:rsidR="0073679E" w:rsidRPr="0073679E" w:rsidRDefault="0073679E" w:rsidP="0073679E">
            <w:pPr>
              <w:pStyle w:val="Default"/>
              <w:spacing w:after="86"/>
              <w:contextualSpacing/>
              <w:jc w:val="both"/>
              <w:rPr>
                <w:color w:val="auto"/>
                <w:szCs w:val="28"/>
              </w:rPr>
            </w:pPr>
            <w:r w:rsidRPr="0073679E">
              <w:rPr>
                <w:color w:val="auto"/>
                <w:szCs w:val="28"/>
              </w:rPr>
              <w:t>•</w:t>
            </w:r>
            <w:r w:rsidRPr="0073679E">
              <w:rPr>
                <w:color w:val="auto"/>
                <w:szCs w:val="28"/>
              </w:rPr>
              <w:tab/>
              <w:t>учиться исследовать свои качества и свои особенности.</w:t>
            </w:r>
          </w:p>
          <w:p w:rsidR="0073679E" w:rsidRPr="0073679E" w:rsidRDefault="0073679E" w:rsidP="0073679E">
            <w:pPr>
              <w:pStyle w:val="Default"/>
              <w:spacing w:after="86"/>
              <w:contextualSpacing/>
              <w:jc w:val="both"/>
              <w:rPr>
                <w:color w:val="auto"/>
                <w:szCs w:val="28"/>
              </w:rPr>
            </w:pPr>
            <w:proofErr w:type="gramStart"/>
            <w:r w:rsidRPr="0073679E">
              <w:rPr>
                <w:color w:val="auto"/>
                <w:szCs w:val="28"/>
              </w:rPr>
              <w:t>Коммуникативные</w:t>
            </w:r>
            <w:proofErr w:type="gramEnd"/>
            <w:r w:rsidRPr="0073679E">
              <w:rPr>
                <w:color w:val="auto"/>
                <w:szCs w:val="28"/>
              </w:rPr>
              <w:t xml:space="preserve"> БУД:</w:t>
            </w:r>
          </w:p>
          <w:p w:rsidR="0073679E" w:rsidRPr="0073679E" w:rsidRDefault="0073679E" w:rsidP="0073679E">
            <w:pPr>
              <w:pStyle w:val="Default"/>
              <w:spacing w:after="86"/>
              <w:contextualSpacing/>
              <w:jc w:val="both"/>
              <w:rPr>
                <w:color w:val="auto"/>
                <w:szCs w:val="28"/>
              </w:rPr>
            </w:pPr>
            <w:r w:rsidRPr="0073679E">
              <w:rPr>
                <w:color w:val="auto"/>
                <w:szCs w:val="28"/>
              </w:rPr>
              <w:t>•</w:t>
            </w:r>
            <w:r w:rsidRPr="0073679E">
              <w:rPr>
                <w:color w:val="auto"/>
                <w:szCs w:val="28"/>
              </w:rPr>
              <w:tab/>
              <w:t>учиться выражать свои мысли;</w:t>
            </w:r>
          </w:p>
          <w:p w:rsidR="0073679E" w:rsidRPr="0073679E" w:rsidRDefault="0073679E" w:rsidP="0073679E">
            <w:pPr>
              <w:pStyle w:val="Default"/>
              <w:spacing w:after="86"/>
              <w:contextualSpacing/>
              <w:jc w:val="both"/>
              <w:rPr>
                <w:color w:val="auto"/>
                <w:szCs w:val="28"/>
              </w:rPr>
            </w:pPr>
            <w:r w:rsidRPr="0073679E">
              <w:rPr>
                <w:color w:val="auto"/>
                <w:szCs w:val="28"/>
              </w:rPr>
              <w:t>•</w:t>
            </w:r>
            <w:r w:rsidRPr="0073679E">
              <w:rPr>
                <w:color w:val="auto"/>
                <w:szCs w:val="28"/>
              </w:rPr>
              <w:tab/>
              <w:t>учиться объяснять свое несогласие и пытаться договориться;</w:t>
            </w:r>
          </w:p>
          <w:p w:rsidR="00955139" w:rsidRPr="00026D0F" w:rsidRDefault="0073679E" w:rsidP="0073679E">
            <w:pPr>
              <w:pStyle w:val="Default"/>
              <w:spacing w:after="86"/>
              <w:contextualSpacing/>
              <w:jc w:val="both"/>
              <w:rPr>
                <w:color w:val="auto"/>
              </w:rPr>
            </w:pPr>
            <w:r w:rsidRPr="0073679E">
              <w:rPr>
                <w:color w:val="auto"/>
                <w:szCs w:val="28"/>
              </w:rPr>
              <w:t>•</w:t>
            </w:r>
            <w:r w:rsidRPr="0073679E">
              <w:rPr>
                <w:color w:val="auto"/>
                <w:szCs w:val="28"/>
              </w:rPr>
              <w:tab/>
              <w:t>овладевать навыками сотрудничества в группе в совместном решении учебной задачи;</w:t>
            </w:r>
          </w:p>
        </w:tc>
      </w:tr>
      <w:tr w:rsidR="00070045" w:rsidTr="00B4649D">
        <w:tc>
          <w:tcPr>
            <w:tcW w:w="617" w:type="dxa"/>
          </w:tcPr>
          <w:p w:rsidR="00070045" w:rsidRDefault="00B4649D" w:rsidP="00955139">
            <w:pPr>
              <w:jc w:val="center"/>
              <w:rPr>
                <w:rFonts w:ascii="Times New Roman" w:hAnsi="Times New Roman" w:cs="Times New Roman"/>
                <w:sz w:val="28"/>
                <w:szCs w:val="28"/>
              </w:rPr>
            </w:pPr>
            <w:r>
              <w:rPr>
                <w:rFonts w:ascii="Times New Roman" w:hAnsi="Times New Roman" w:cs="Times New Roman"/>
                <w:sz w:val="28"/>
                <w:szCs w:val="28"/>
              </w:rPr>
              <w:t>9</w:t>
            </w:r>
          </w:p>
        </w:tc>
        <w:tc>
          <w:tcPr>
            <w:tcW w:w="3109" w:type="dxa"/>
          </w:tcPr>
          <w:p w:rsidR="00070045" w:rsidRPr="00070045" w:rsidRDefault="00070045" w:rsidP="00955139">
            <w:pPr>
              <w:rPr>
                <w:rFonts w:ascii="Times New Roman" w:hAnsi="Times New Roman" w:cs="Times New Roman"/>
                <w:b/>
                <w:sz w:val="28"/>
                <w:szCs w:val="28"/>
              </w:rPr>
            </w:pPr>
            <w:r w:rsidRPr="00070045">
              <w:rPr>
                <w:rFonts w:ascii="Times New Roman" w:hAnsi="Times New Roman" w:cs="Times New Roman"/>
                <w:b/>
                <w:sz w:val="28"/>
                <w:szCs w:val="28"/>
              </w:rPr>
              <w:t>Список приложений к рабочей программе</w:t>
            </w:r>
          </w:p>
        </w:tc>
        <w:tc>
          <w:tcPr>
            <w:tcW w:w="11888" w:type="dxa"/>
          </w:tcPr>
          <w:p w:rsidR="00B4649D" w:rsidRPr="00EA65AE" w:rsidRDefault="00B4649D" w:rsidP="00B4649D">
            <w:pPr>
              <w:pStyle w:val="a4"/>
              <w:shd w:val="clear" w:color="auto" w:fill="FFFFFF"/>
              <w:spacing w:before="0" w:beforeAutospacing="0" w:after="300" w:afterAutospacing="0"/>
              <w:ind w:firstLine="34"/>
              <w:contextualSpacing/>
              <w:jc w:val="both"/>
            </w:pPr>
            <w:r w:rsidRPr="00EA65AE">
              <w:t>Календарно-тематическое планирование;</w:t>
            </w:r>
          </w:p>
          <w:p w:rsidR="00A40772" w:rsidRDefault="00B4649D" w:rsidP="00A40772">
            <w:pPr>
              <w:pStyle w:val="a4"/>
              <w:shd w:val="clear" w:color="auto" w:fill="FFFFFF"/>
              <w:spacing w:before="0" w:beforeAutospacing="0" w:after="300" w:afterAutospacing="0"/>
              <w:ind w:firstLine="34"/>
              <w:contextualSpacing/>
              <w:jc w:val="both"/>
            </w:pPr>
            <w:r w:rsidRPr="00EA65AE">
              <w:t>Методическое и материально-техническое обеспечение;</w:t>
            </w:r>
          </w:p>
          <w:p w:rsidR="00070045" w:rsidRPr="00070045" w:rsidRDefault="00A40772" w:rsidP="00A40772">
            <w:pPr>
              <w:pStyle w:val="a4"/>
              <w:shd w:val="clear" w:color="auto" w:fill="FFFFFF"/>
              <w:spacing w:before="0" w:beforeAutospacing="0" w:after="300" w:afterAutospacing="0"/>
              <w:ind w:firstLine="34"/>
              <w:contextualSpacing/>
              <w:jc w:val="both"/>
              <w:rPr>
                <w:color w:val="000000"/>
              </w:rPr>
            </w:pPr>
            <w:r>
              <w:t xml:space="preserve">Диагностические </w:t>
            </w:r>
            <w:r w:rsidR="00B4649D" w:rsidRPr="00EA65AE">
              <w:t>материалы.</w:t>
            </w:r>
          </w:p>
        </w:tc>
      </w:tr>
    </w:tbl>
    <w:p w:rsidR="00955139" w:rsidRPr="00955139" w:rsidRDefault="00955139" w:rsidP="00955139">
      <w:pPr>
        <w:jc w:val="center"/>
        <w:rPr>
          <w:rFonts w:ascii="Times New Roman" w:hAnsi="Times New Roman" w:cs="Times New Roman"/>
          <w:sz w:val="28"/>
          <w:szCs w:val="28"/>
        </w:rPr>
      </w:pPr>
    </w:p>
    <w:sectPr w:rsidR="00955139" w:rsidRPr="00955139" w:rsidSect="00955139">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8704A"/>
    <w:multiLevelType w:val="hybridMultilevel"/>
    <w:tmpl w:val="0C543CA6"/>
    <w:lvl w:ilvl="0" w:tplc="9D7629E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4361E26"/>
    <w:multiLevelType w:val="hybridMultilevel"/>
    <w:tmpl w:val="948C45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5691CDA"/>
    <w:multiLevelType w:val="hybridMultilevel"/>
    <w:tmpl w:val="10D04438"/>
    <w:lvl w:ilvl="0" w:tplc="9B5E0FBE">
      <w:start w:val="1"/>
      <w:numFmt w:val="bullet"/>
      <w:lvlText w:val=""/>
      <w:lvlJc w:val="left"/>
      <w:pPr>
        <w:ind w:left="1365" w:hanging="360"/>
      </w:pPr>
      <w:rPr>
        <w:rFonts w:ascii="Symbol" w:hAnsi="Symbol" w:hint="default"/>
        <w:sz w:val="20"/>
        <w:szCs w:val="20"/>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3">
    <w:nsid w:val="1A527AF5"/>
    <w:multiLevelType w:val="hybridMultilevel"/>
    <w:tmpl w:val="5C24303A"/>
    <w:lvl w:ilvl="0" w:tplc="8034C8C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DA873E6"/>
    <w:multiLevelType w:val="hybridMultilevel"/>
    <w:tmpl w:val="1CF40A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E7111CC"/>
    <w:multiLevelType w:val="multilevel"/>
    <w:tmpl w:val="B906CF80"/>
    <w:lvl w:ilvl="0">
      <w:start w:val="1"/>
      <w:numFmt w:val="bullet"/>
      <w:lvlText w:val="•"/>
      <w:lvlJc w:val="left"/>
      <w:rPr>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8437990"/>
    <w:multiLevelType w:val="multilevel"/>
    <w:tmpl w:val="DB7E16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5"/>
  </w:num>
  <w:num w:numId="3">
    <w:abstractNumId w:val="2"/>
  </w:num>
  <w:num w:numId="4">
    <w:abstractNumId w:val="0"/>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139"/>
    <w:rsid w:val="00026D0F"/>
    <w:rsid w:val="00050BFD"/>
    <w:rsid w:val="00070045"/>
    <w:rsid w:val="001163FD"/>
    <w:rsid w:val="00160436"/>
    <w:rsid w:val="001B3879"/>
    <w:rsid w:val="002C5D73"/>
    <w:rsid w:val="00374986"/>
    <w:rsid w:val="00393F40"/>
    <w:rsid w:val="00470DC2"/>
    <w:rsid w:val="00481CD5"/>
    <w:rsid w:val="004B740B"/>
    <w:rsid w:val="006300BC"/>
    <w:rsid w:val="00684A4A"/>
    <w:rsid w:val="006857FB"/>
    <w:rsid w:val="006D0B9D"/>
    <w:rsid w:val="00717AC1"/>
    <w:rsid w:val="0073679E"/>
    <w:rsid w:val="00814B51"/>
    <w:rsid w:val="00821FF3"/>
    <w:rsid w:val="00955139"/>
    <w:rsid w:val="00990CA5"/>
    <w:rsid w:val="009A2968"/>
    <w:rsid w:val="00A40772"/>
    <w:rsid w:val="00A469C9"/>
    <w:rsid w:val="00B226DF"/>
    <w:rsid w:val="00B4649D"/>
    <w:rsid w:val="00BE5C1A"/>
    <w:rsid w:val="00C52510"/>
    <w:rsid w:val="00CD54AA"/>
    <w:rsid w:val="00E37066"/>
    <w:rsid w:val="00EA65AE"/>
    <w:rsid w:val="00FE0B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F4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551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6300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6300BC"/>
    <w:pPr>
      <w:spacing w:after="0" w:line="240" w:lineRule="auto"/>
      <w:ind w:left="720"/>
      <w:contextualSpacing/>
    </w:pPr>
    <w:rPr>
      <w:rFonts w:ascii="Times New Roman" w:eastAsia="Calibri" w:hAnsi="Times New Roman" w:cs="Times New Roman"/>
      <w:sz w:val="28"/>
    </w:rPr>
  </w:style>
  <w:style w:type="character" w:styleId="a6">
    <w:name w:val="Hyperlink"/>
    <w:basedOn w:val="a0"/>
    <w:uiPriority w:val="99"/>
    <w:unhideWhenUsed/>
    <w:rsid w:val="00A469C9"/>
    <w:rPr>
      <w:color w:val="0000FF"/>
      <w:u w:val="single"/>
    </w:rPr>
  </w:style>
  <w:style w:type="paragraph" w:customStyle="1" w:styleId="Default">
    <w:name w:val="Default"/>
    <w:rsid w:val="00A469C9"/>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customStyle="1" w:styleId="1">
    <w:name w:val="Абзац списка1"/>
    <w:basedOn w:val="a"/>
    <w:rsid w:val="0073679E"/>
    <w:pPr>
      <w:ind w:left="720"/>
      <w:contextualSpacing/>
    </w:pPr>
    <w:rPr>
      <w:rFonts w:ascii="Calibri" w:eastAsia="Calibri" w:hAnsi="Calibri" w:cs="Times New Roman"/>
      <w:lang w:eastAsia="ru-RU"/>
    </w:rPr>
  </w:style>
  <w:style w:type="character" w:customStyle="1" w:styleId="FontStyle134">
    <w:name w:val="Font Style134"/>
    <w:uiPriority w:val="99"/>
    <w:rsid w:val="0073679E"/>
    <w:rPr>
      <w:rFonts w:ascii="Times New Roman" w:hAnsi="Times New Roman" w:cs="Times New Roman"/>
      <w:sz w:val="26"/>
      <w:szCs w:val="26"/>
    </w:rPr>
  </w:style>
  <w:style w:type="paragraph" w:customStyle="1" w:styleId="Style22">
    <w:name w:val="Style22"/>
    <w:basedOn w:val="a"/>
    <w:uiPriority w:val="99"/>
    <w:rsid w:val="0073679E"/>
    <w:pPr>
      <w:widowControl w:val="0"/>
      <w:autoSpaceDE w:val="0"/>
      <w:autoSpaceDN w:val="0"/>
      <w:adjustRightInd w:val="0"/>
      <w:spacing w:after="0" w:line="483" w:lineRule="exact"/>
      <w:ind w:firstLine="710"/>
      <w:jc w:val="both"/>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F4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551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6300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6300BC"/>
    <w:pPr>
      <w:spacing w:after="0" w:line="240" w:lineRule="auto"/>
      <w:ind w:left="720"/>
      <w:contextualSpacing/>
    </w:pPr>
    <w:rPr>
      <w:rFonts w:ascii="Times New Roman" w:eastAsia="Calibri" w:hAnsi="Times New Roman" w:cs="Times New Roman"/>
      <w:sz w:val="28"/>
    </w:rPr>
  </w:style>
  <w:style w:type="character" w:styleId="a6">
    <w:name w:val="Hyperlink"/>
    <w:basedOn w:val="a0"/>
    <w:uiPriority w:val="99"/>
    <w:unhideWhenUsed/>
    <w:rsid w:val="00A469C9"/>
    <w:rPr>
      <w:color w:val="0000FF"/>
      <w:u w:val="single"/>
    </w:rPr>
  </w:style>
  <w:style w:type="paragraph" w:customStyle="1" w:styleId="Default">
    <w:name w:val="Default"/>
    <w:rsid w:val="00A469C9"/>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customStyle="1" w:styleId="1">
    <w:name w:val="Абзац списка1"/>
    <w:basedOn w:val="a"/>
    <w:rsid w:val="0073679E"/>
    <w:pPr>
      <w:ind w:left="720"/>
      <w:contextualSpacing/>
    </w:pPr>
    <w:rPr>
      <w:rFonts w:ascii="Calibri" w:eastAsia="Calibri" w:hAnsi="Calibri" w:cs="Times New Roman"/>
      <w:lang w:eastAsia="ru-RU"/>
    </w:rPr>
  </w:style>
  <w:style w:type="character" w:customStyle="1" w:styleId="FontStyle134">
    <w:name w:val="Font Style134"/>
    <w:uiPriority w:val="99"/>
    <w:rsid w:val="0073679E"/>
    <w:rPr>
      <w:rFonts w:ascii="Times New Roman" w:hAnsi="Times New Roman" w:cs="Times New Roman"/>
      <w:sz w:val="26"/>
      <w:szCs w:val="26"/>
    </w:rPr>
  </w:style>
  <w:style w:type="paragraph" w:customStyle="1" w:styleId="Style22">
    <w:name w:val="Style22"/>
    <w:basedOn w:val="a"/>
    <w:uiPriority w:val="99"/>
    <w:rsid w:val="0073679E"/>
    <w:pPr>
      <w:widowControl w:val="0"/>
      <w:autoSpaceDE w:val="0"/>
      <w:autoSpaceDN w:val="0"/>
      <w:adjustRightInd w:val="0"/>
      <w:spacing w:after="0" w:line="483" w:lineRule="exact"/>
      <w:ind w:firstLine="710"/>
      <w:jc w:val="both"/>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573883">
      <w:bodyDiv w:val="1"/>
      <w:marLeft w:val="0"/>
      <w:marRight w:val="0"/>
      <w:marTop w:val="0"/>
      <w:marBottom w:val="0"/>
      <w:divBdr>
        <w:top w:val="none" w:sz="0" w:space="0" w:color="auto"/>
        <w:left w:val="none" w:sz="0" w:space="0" w:color="auto"/>
        <w:bottom w:val="none" w:sz="0" w:space="0" w:color="auto"/>
        <w:right w:val="none" w:sz="0" w:space="0" w:color="auto"/>
      </w:divBdr>
    </w:div>
    <w:div w:id="212496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1490</Words>
  <Characters>8496</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9967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RePack by Diakov</cp:lastModifiedBy>
  <cp:revision>6</cp:revision>
  <dcterms:created xsi:type="dcterms:W3CDTF">2022-08-18T09:49:00Z</dcterms:created>
  <dcterms:modified xsi:type="dcterms:W3CDTF">2022-08-18T14:20:00Z</dcterms:modified>
</cp:coreProperties>
</file>